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55" w:type="dxa"/>
        <w:tblInd w:w="-34" w:type="dxa"/>
        <w:tblLook w:val="04E0"/>
      </w:tblPr>
      <w:tblGrid>
        <w:gridCol w:w="1098"/>
        <w:gridCol w:w="367"/>
        <w:gridCol w:w="548"/>
        <w:gridCol w:w="303"/>
        <w:gridCol w:w="548"/>
        <w:gridCol w:w="284"/>
        <w:gridCol w:w="515"/>
        <w:gridCol w:w="284"/>
        <w:gridCol w:w="515"/>
        <w:gridCol w:w="284"/>
        <w:gridCol w:w="515"/>
        <w:gridCol w:w="284"/>
        <w:gridCol w:w="515"/>
        <w:gridCol w:w="284"/>
        <w:gridCol w:w="515"/>
        <w:gridCol w:w="284"/>
        <w:gridCol w:w="515"/>
        <w:gridCol w:w="284"/>
        <w:gridCol w:w="515"/>
        <w:gridCol w:w="284"/>
        <w:gridCol w:w="515"/>
        <w:gridCol w:w="284"/>
        <w:gridCol w:w="515"/>
      </w:tblGrid>
      <w:tr w:rsidR="00C20C4B" w:rsidRPr="00C20C4B" w:rsidTr="00CE43B8">
        <w:trPr>
          <w:trHeight w:val="285"/>
        </w:trPr>
        <w:tc>
          <w:tcPr>
            <w:tcW w:w="1098" w:type="dxa"/>
            <w:shd w:val="clear" w:color="auto" w:fill="auto"/>
            <w:noWrap/>
            <w:vAlign w:val="bottom"/>
            <w:hideMark/>
          </w:tcPr>
          <w:p w:rsidR="00C20C4B" w:rsidRPr="00C20C4B" w:rsidRDefault="00C20C4B" w:rsidP="00330F67">
            <w:pPr>
              <w:spacing w:after="0" w:line="240" w:lineRule="auto"/>
              <w:rPr>
                <w:rFonts w:ascii="Calibri" w:eastAsia="Times New Roman" w:hAnsi="Calibri" w:cs="Calibri"/>
                <w:color w:val="000000"/>
                <w:lang w:eastAsia="ru-RU"/>
              </w:rPr>
            </w:pPr>
            <w:r>
              <w:rPr>
                <w:rFonts w:ascii="Calibri" w:eastAsia="Times New Roman" w:hAnsi="Calibri" w:cs="Calibri"/>
                <w:noProof/>
                <w:color w:val="000000"/>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0" cy="1171575"/>
                  <wp:effectExtent l="0" t="0" r="0" b="0"/>
                  <wp:wrapNone/>
                  <wp:docPr id="4" name="Рисунок 1"/>
                  <wp:cNvGraphicFramePr/>
                  <a:graphic xmlns:a="http://schemas.openxmlformats.org/drawingml/2006/main">
                    <a:graphicData uri="http://schemas.openxmlformats.org/drawingml/2006/picture">
                      <pic:pic xmlns:pic="http://schemas.openxmlformats.org/drawingml/2006/picture">
                        <pic:nvPicPr>
                          <pic:cNvPr id="2" name="Рисунок 1" descr="Брендбук_Мои_Документы.png"/>
                          <pic:cNvPicPr>
                            <a:picLocks noChangeAspect="1"/>
                          </pic:cNvPicPr>
                        </pic:nvPicPr>
                        <pic:blipFill>
                          <a:blip r:embed="rId8" cstate="print"/>
                          <a:stretch>
                            <a:fillRect/>
                          </a:stretch>
                        </pic:blipFill>
                        <pic:spPr>
                          <a:xfrm>
                            <a:off x="0" y="0"/>
                            <a:ext cx="1505700" cy="1154320"/>
                          </a:xfrm>
                          <a:prstGeom prst="rect">
                            <a:avLst/>
                          </a:prstGeom>
                        </pic:spPr>
                      </pic:pic>
                    </a:graphicData>
                  </a:graphic>
                </wp:anchor>
              </w:drawing>
            </w:r>
          </w:p>
          <w:tbl>
            <w:tblPr>
              <w:tblW w:w="0" w:type="auto"/>
              <w:tblCellSpacing w:w="0" w:type="dxa"/>
              <w:tblCellMar>
                <w:left w:w="0" w:type="dxa"/>
                <w:right w:w="0" w:type="dxa"/>
              </w:tblCellMar>
              <w:tblLook w:val="04A0"/>
            </w:tblPr>
            <w:tblGrid>
              <w:gridCol w:w="520"/>
            </w:tblGrid>
            <w:tr w:rsidR="00C20C4B" w:rsidRPr="00C20C4B">
              <w:trPr>
                <w:trHeight w:val="285"/>
                <w:tblCellSpacing w:w="0" w:type="dxa"/>
              </w:trPr>
              <w:tc>
                <w:tcPr>
                  <w:tcW w:w="520" w:type="dxa"/>
                  <w:tcBorders>
                    <w:top w:val="nil"/>
                    <w:left w:val="nil"/>
                    <w:bottom w:val="nil"/>
                    <w:right w:val="nil"/>
                  </w:tcBorders>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r>
          </w:tbl>
          <w:p w:rsidR="00C20C4B" w:rsidRPr="00C20C4B" w:rsidRDefault="00C20C4B" w:rsidP="00C20C4B">
            <w:pPr>
              <w:spacing w:after="0" w:line="240" w:lineRule="auto"/>
              <w:rPr>
                <w:rFonts w:ascii="Calibri" w:eastAsia="Times New Roman" w:hAnsi="Calibri" w:cs="Calibri"/>
                <w:color w:val="000000"/>
                <w:lang w:eastAsia="ru-RU"/>
              </w:rPr>
            </w:pPr>
          </w:p>
        </w:tc>
        <w:tc>
          <w:tcPr>
            <w:tcW w:w="367"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303"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r>
      <w:tr w:rsidR="00C20C4B" w:rsidRPr="00C20C4B" w:rsidTr="00CE43B8">
        <w:trPr>
          <w:trHeight w:val="285"/>
        </w:trPr>
        <w:tc>
          <w:tcPr>
            <w:tcW w:w="1098"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367"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303"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r>
      <w:tr w:rsidR="00C20C4B" w:rsidRPr="00C20C4B" w:rsidTr="00CE43B8">
        <w:trPr>
          <w:trHeight w:val="285"/>
        </w:trPr>
        <w:tc>
          <w:tcPr>
            <w:tcW w:w="1098"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367"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303"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4510" w:type="dxa"/>
            <w:gridSpan w:val="11"/>
            <w:vMerge w:val="restart"/>
            <w:shd w:val="clear" w:color="auto" w:fill="auto"/>
            <w:noWrap/>
            <w:vAlign w:val="center"/>
            <w:hideMark/>
          </w:tcPr>
          <w:p w:rsidR="00C20C4B" w:rsidRPr="0036104E" w:rsidRDefault="00BF51F3" w:rsidP="00DE103F">
            <w:pPr>
              <w:spacing w:after="0" w:line="240" w:lineRule="auto"/>
              <w:rPr>
                <w:rFonts w:ascii="Arial" w:eastAsia="Times New Roman" w:hAnsi="Arial" w:cs="Arial"/>
                <w:b/>
                <w:bCs/>
                <w:color w:val="E04E39"/>
                <w:sz w:val="28"/>
                <w:szCs w:val="28"/>
                <w:lang w:eastAsia="ru-RU"/>
              </w:rPr>
            </w:pPr>
            <w:r>
              <w:rPr>
                <w:rFonts w:ascii="Arial" w:eastAsia="Times New Roman" w:hAnsi="Arial" w:cs="Arial"/>
                <w:b/>
                <w:bCs/>
                <w:color w:val="E04E39"/>
                <w:sz w:val="28"/>
                <w:szCs w:val="28"/>
                <w:lang w:eastAsia="ru-RU"/>
              </w:rPr>
              <w:t xml:space="preserve"> </w:t>
            </w:r>
            <w:r w:rsidR="0036104E">
              <w:rPr>
                <w:rFonts w:ascii="Arial" w:eastAsia="Times New Roman" w:hAnsi="Arial" w:cs="Arial"/>
                <w:b/>
                <w:bCs/>
                <w:color w:val="E04E39"/>
                <w:sz w:val="28"/>
                <w:szCs w:val="28"/>
                <w:lang w:eastAsia="ru-RU"/>
              </w:rPr>
              <w:t>ПРИКАЗ</w:t>
            </w:r>
          </w:p>
        </w:tc>
      </w:tr>
      <w:tr w:rsidR="00C20C4B" w:rsidRPr="00C20C4B" w:rsidTr="00CE43B8">
        <w:trPr>
          <w:trHeight w:val="285"/>
        </w:trPr>
        <w:tc>
          <w:tcPr>
            <w:tcW w:w="1098"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367"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303"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4510" w:type="dxa"/>
            <w:gridSpan w:val="11"/>
            <w:vMerge/>
            <w:vAlign w:val="center"/>
            <w:hideMark/>
          </w:tcPr>
          <w:p w:rsidR="00C20C4B" w:rsidRPr="00C20C4B" w:rsidRDefault="00C20C4B" w:rsidP="00C20C4B">
            <w:pPr>
              <w:spacing w:after="0" w:line="240" w:lineRule="auto"/>
              <w:rPr>
                <w:rFonts w:ascii="Arial" w:eastAsia="Times New Roman" w:hAnsi="Arial" w:cs="Arial"/>
                <w:b/>
                <w:bCs/>
                <w:color w:val="E04E39"/>
                <w:sz w:val="28"/>
                <w:szCs w:val="28"/>
                <w:lang w:eastAsia="ru-RU"/>
              </w:rPr>
            </w:pPr>
          </w:p>
        </w:tc>
      </w:tr>
      <w:tr w:rsidR="00C20C4B" w:rsidRPr="00C20C4B" w:rsidTr="00CE43B8">
        <w:trPr>
          <w:trHeight w:val="285"/>
        </w:trPr>
        <w:tc>
          <w:tcPr>
            <w:tcW w:w="1098"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367"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303"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4510" w:type="dxa"/>
            <w:gridSpan w:val="11"/>
            <w:vMerge/>
            <w:vAlign w:val="center"/>
            <w:hideMark/>
          </w:tcPr>
          <w:p w:rsidR="00C20C4B" w:rsidRPr="00C20C4B" w:rsidRDefault="00C20C4B" w:rsidP="00C20C4B">
            <w:pPr>
              <w:spacing w:after="0" w:line="240" w:lineRule="auto"/>
              <w:rPr>
                <w:rFonts w:ascii="Arial" w:eastAsia="Times New Roman" w:hAnsi="Arial" w:cs="Arial"/>
                <w:b/>
                <w:bCs/>
                <w:color w:val="E04E39"/>
                <w:sz w:val="28"/>
                <w:szCs w:val="28"/>
                <w:lang w:eastAsia="ru-RU"/>
              </w:rPr>
            </w:pPr>
          </w:p>
        </w:tc>
      </w:tr>
      <w:tr w:rsidR="00C20C4B" w:rsidRPr="003371C9" w:rsidTr="00CE43B8">
        <w:trPr>
          <w:trHeight w:val="285"/>
        </w:trPr>
        <w:tc>
          <w:tcPr>
            <w:tcW w:w="1098"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367"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548"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303"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548"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284"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515"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284"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515"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284"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515"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284"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515"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284"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515"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284"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515"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284"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515"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284"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515"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284"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c>
          <w:tcPr>
            <w:tcW w:w="515" w:type="dxa"/>
            <w:shd w:val="clear" w:color="auto" w:fill="auto"/>
            <w:noWrap/>
            <w:vAlign w:val="bottom"/>
            <w:hideMark/>
          </w:tcPr>
          <w:p w:rsidR="00C20C4B" w:rsidRPr="003371C9" w:rsidRDefault="00C20C4B" w:rsidP="00C20C4B">
            <w:pPr>
              <w:spacing w:after="0" w:line="240" w:lineRule="auto"/>
              <w:rPr>
                <w:rFonts w:ascii="Arial" w:eastAsia="Times New Roman" w:hAnsi="Arial" w:cs="Arial"/>
                <w:b/>
                <w:color w:val="000000"/>
                <w:lang w:eastAsia="ru-RU"/>
              </w:rPr>
            </w:pPr>
          </w:p>
        </w:tc>
      </w:tr>
      <w:tr w:rsidR="00C20C4B" w:rsidRPr="00C20C4B" w:rsidTr="00CE43B8">
        <w:trPr>
          <w:trHeight w:val="285"/>
        </w:trPr>
        <w:tc>
          <w:tcPr>
            <w:tcW w:w="1098"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367"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303"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C20C4B" w:rsidRPr="00C20C4B" w:rsidRDefault="00C20C4B" w:rsidP="00C20C4B">
            <w:pPr>
              <w:spacing w:after="0" w:line="240" w:lineRule="auto"/>
              <w:rPr>
                <w:rFonts w:ascii="Arial" w:eastAsia="Times New Roman" w:hAnsi="Arial" w:cs="Arial"/>
                <w:color w:val="000000"/>
                <w:lang w:eastAsia="ru-RU"/>
              </w:rPr>
            </w:pPr>
          </w:p>
        </w:tc>
      </w:tr>
      <w:tr w:rsidR="00330F67" w:rsidRPr="00C20C4B" w:rsidTr="00CE43B8">
        <w:trPr>
          <w:trHeight w:val="285"/>
        </w:trPr>
        <w:tc>
          <w:tcPr>
            <w:tcW w:w="1098" w:type="dxa"/>
            <w:shd w:val="clear" w:color="auto" w:fill="auto"/>
            <w:noWrap/>
            <w:vAlign w:val="bottom"/>
            <w:hideMark/>
          </w:tcPr>
          <w:p w:rsidR="00330F67" w:rsidRPr="00C20C4B" w:rsidRDefault="00330F67" w:rsidP="00C20C4B">
            <w:pPr>
              <w:spacing w:after="0" w:line="240" w:lineRule="auto"/>
              <w:rPr>
                <w:rFonts w:ascii="Arial" w:eastAsia="Times New Roman" w:hAnsi="Arial" w:cs="Arial"/>
                <w:color w:val="000000"/>
                <w:lang w:eastAsia="ru-RU"/>
              </w:rPr>
            </w:pPr>
          </w:p>
        </w:tc>
        <w:tc>
          <w:tcPr>
            <w:tcW w:w="367" w:type="dxa"/>
            <w:shd w:val="clear" w:color="auto" w:fill="auto"/>
            <w:noWrap/>
            <w:vAlign w:val="bottom"/>
            <w:hideMark/>
          </w:tcPr>
          <w:p w:rsidR="00330F67" w:rsidRPr="00C20C4B" w:rsidRDefault="00330F67"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330F67" w:rsidRPr="00C20C4B" w:rsidRDefault="00330F67" w:rsidP="00C20C4B">
            <w:pPr>
              <w:spacing w:after="0" w:line="240" w:lineRule="auto"/>
              <w:rPr>
                <w:rFonts w:ascii="Arial" w:eastAsia="Times New Roman" w:hAnsi="Arial" w:cs="Arial"/>
                <w:color w:val="000000"/>
                <w:lang w:eastAsia="ru-RU"/>
              </w:rPr>
            </w:pPr>
          </w:p>
        </w:tc>
        <w:tc>
          <w:tcPr>
            <w:tcW w:w="303" w:type="dxa"/>
            <w:shd w:val="clear" w:color="auto" w:fill="auto"/>
            <w:noWrap/>
            <w:vAlign w:val="bottom"/>
            <w:hideMark/>
          </w:tcPr>
          <w:p w:rsidR="00330F67" w:rsidRPr="00C20C4B" w:rsidRDefault="00330F67"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330F67" w:rsidRPr="00C20C4B" w:rsidRDefault="00330F67"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330F67" w:rsidRPr="00C20C4B" w:rsidRDefault="00330F67"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330F67" w:rsidRPr="00C20C4B" w:rsidRDefault="00330F67"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330F67" w:rsidRPr="00C20C4B" w:rsidRDefault="00330F67"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330F67" w:rsidRPr="00C20C4B" w:rsidRDefault="00330F67"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330F67" w:rsidRPr="00C20C4B" w:rsidRDefault="00330F67"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330F67" w:rsidRPr="00C20C4B" w:rsidRDefault="00330F67"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330F67" w:rsidRPr="00C20C4B" w:rsidRDefault="00330F67" w:rsidP="00C20C4B">
            <w:pPr>
              <w:spacing w:after="0" w:line="240" w:lineRule="auto"/>
              <w:rPr>
                <w:rFonts w:ascii="Arial" w:eastAsia="Times New Roman" w:hAnsi="Arial" w:cs="Arial"/>
                <w:color w:val="000000"/>
                <w:lang w:eastAsia="ru-RU"/>
              </w:rPr>
            </w:pPr>
          </w:p>
        </w:tc>
        <w:tc>
          <w:tcPr>
            <w:tcW w:w="4510" w:type="dxa"/>
            <w:gridSpan w:val="11"/>
            <w:shd w:val="clear" w:color="auto" w:fill="auto"/>
            <w:noWrap/>
            <w:hideMark/>
          </w:tcPr>
          <w:p w:rsidR="00330F67" w:rsidRPr="0036104E" w:rsidRDefault="00330F67" w:rsidP="0036104E">
            <w:pPr>
              <w:spacing w:after="0" w:line="240" w:lineRule="auto"/>
              <w:jc w:val="center"/>
              <w:rPr>
                <w:rFonts w:ascii="Arial" w:eastAsia="Times New Roman" w:hAnsi="Arial" w:cs="Arial"/>
                <w:color w:val="623B2A"/>
                <w:sz w:val="18"/>
                <w:szCs w:val="18"/>
                <w:lang w:eastAsia="ru-RU"/>
              </w:rPr>
            </w:pPr>
          </w:p>
        </w:tc>
      </w:tr>
      <w:tr w:rsidR="0032477C" w:rsidRPr="00C20C4B" w:rsidTr="00CE43B8">
        <w:trPr>
          <w:trHeight w:val="285"/>
        </w:trPr>
        <w:tc>
          <w:tcPr>
            <w:tcW w:w="1465" w:type="dxa"/>
            <w:gridSpan w:val="2"/>
            <w:tcBorders>
              <w:bottom w:val="dashed" w:sz="4" w:space="0" w:color="623B2A"/>
            </w:tcBorders>
            <w:shd w:val="clear" w:color="auto" w:fill="auto"/>
            <w:noWrap/>
            <w:vAlign w:val="bottom"/>
            <w:hideMark/>
          </w:tcPr>
          <w:p w:rsidR="0032477C" w:rsidRPr="00C817CF" w:rsidRDefault="00F24F0A" w:rsidP="003C09F6">
            <w:pPr>
              <w:spacing w:after="0" w:line="240" w:lineRule="auto"/>
              <w:jc w:val="center"/>
              <w:rPr>
                <w:rFonts w:ascii="Times New Roman" w:eastAsia="Times New Roman" w:hAnsi="Times New Roman" w:cs="Times New Roman"/>
                <w:b/>
                <w:color w:val="623B2A"/>
                <w:sz w:val="24"/>
                <w:szCs w:val="24"/>
                <w:lang w:eastAsia="ru-RU"/>
              </w:rPr>
            </w:pPr>
            <w:r>
              <w:rPr>
                <w:rFonts w:ascii="Times New Roman" w:eastAsia="Times New Roman" w:hAnsi="Times New Roman" w:cs="Times New Roman"/>
                <w:b/>
                <w:color w:val="623B2A"/>
                <w:sz w:val="24"/>
                <w:szCs w:val="24"/>
                <w:lang w:eastAsia="ru-RU"/>
              </w:rPr>
              <w:t>1</w:t>
            </w:r>
            <w:r w:rsidR="003C09F6">
              <w:rPr>
                <w:rFonts w:ascii="Times New Roman" w:eastAsia="Times New Roman" w:hAnsi="Times New Roman" w:cs="Times New Roman"/>
                <w:b/>
                <w:color w:val="623B2A"/>
                <w:sz w:val="24"/>
                <w:szCs w:val="24"/>
                <w:lang w:eastAsia="ru-RU"/>
              </w:rPr>
              <w:t>3</w:t>
            </w:r>
            <w:r w:rsidR="008F3048">
              <w:rPr>
                <w:rFonts w:ascii="Times New Roman" w:eastAsia="Times New Roman" w:hAnsi="Times New Roman" w:cs="Times New Roman"/>
                <w:b/>
                <w:color w:val="623B2A"/>
                <w:sz w:val="24"/>
                <w:szCs w:val="24"/>
                <w:lang w:eastAsia="ru-RU"/>
              </w:rPr>
              <w:t>.0</w:t>
            </w:r>
            <w:r w:rsidR="003C09F6">
              <w:rPr>
                <w:rFonts w:ascii="Times New Roman" w:eastAsia="Times New Roman" w:hAnsi="Times New Roman" w:cs="Times New Roman"/>
                <w:b/>
                <w:color w:val="623B2A"/>
                <w:sz w:val="24"/>
                <w:szCs w:val="24"/>
                <w:lang w:eastAsia="ru-RU"/>
              </w:rPr>
              <w:t>4</w:t>
            </w:r>
            <w:r w:rsidR="0032477C" w:rsidRPr="00C817CF">
              <w:rPr>
                <w:rFonts w:ascii="Times New Roman" w:eastAsia="Times New Roman" w:hAnsi="Times New Roman" w:cs="Times New Roman"/>
                <w:b/>
                <w:color w:val="623B2A"/>
                <w:sz w:val="24"/>
                <w:szCs w:val="24"/>
                <w:lang w:eastAsia="ru-RU"/>
              </w:rPr>
              <w:t>.</w:t>
            </w:r>
            <w:r w:rsidR="00683922">
              <w:rPr>
                <w:rFonts w:ascii="Times New Roman" w:eastAsia="Times New Roman" w:hAnsi="Times New Roman" w:cs="Times New Roman"/>
                <w:b/>
                <w:color w:val="623B2A"/>
                <w:sz w:val="24"/>
                <w:szCs w:val="24"/>
                <w:lang w:eastAsia="ru-RU"/>
              </w:rPr>
              <w:t>2017</w:t>
            </w:r>
            <w:r w:rsidR="0032477C" w:rsidRPr="00C817CF">
              <w:rPr>
                <w:rFonts w:ascii="Times New Roman" w:eastAsia="Times New Roman" w:hAnsi="Times New Roman" w:cs="Times New Roman"/>
                <w:b/>
                <w:color w:val="623B2A"/>
                <w:sz w:val="24"/>
                <w:szCs w:val="24"/>
                <w:lang w:eastAsia="ru-RU"/>
              </w:rPr>
              <w:t>г.</w:t>
            </w:r>
          </w:p>
        </w:tc>
        <w:tc>
          <w:tcPr>
            <w:tcW w:w="1399" w:type="dxa"/>
            <w:gridSpan w:val="3"/>
            <w:tcBorders>
              <w:bottom w:val="dashed" w:sz="4" w:space="0" w:color="623B2A"/>
            </w:tcBorders>
            <w:shd w:val="clear" w:color="auto" w:fill="auto"/>
            <w:noWrap/>
            <w:vAlign w:val="bottom"/>
            <w:hideMark/>
          </w:tcPr>
          <w:p w:rsidR="0032477C" w:rsidRPr="00C817CF" w:rsidRDefault="0032477C" w:rsidP="008653E0">
            <w:pPr>
              <w:spacing w:after="0" w:line="240" w:lineRule="auto"/>
              <w:jc w:val="center"/>
              <w:rPr>
                <w:rFonts w:ascii="Times New Roman" w:eastAsia="Times New Roman" w:hAnsi="Times New Roman" w:cs="Times New Roman"/>
                <w:b/>
                <w:color w:val="623B2A"/>
                <w:sz w:val="24"/>
                <w:szCs w:val="24"/>
                <w:lang w:eastAsia="ru-RU"/>
              </w:rPr>
            </w:pPr>
          </w:p>
        </w:tc>
        <w:tc>
          <w:tcPr>
            <w:tcW w:w="284" w:type="dxa"/>
            <w:shd w:val="clear" w:color="auto" w:fill="auto"/>
            <w:noWrap/>
            <w:vAlign w:val="bottom"/>
            <w:hideMark/>
          </w:tcPr>
          <w:p w:rsidR="0032477C" w:rsidRPr="00C817CF" w:rsidRDefault="0032477C" w:rsidP="008653E0">
            <w:pPr>
              <w:spacing w:after="0" w:line="240" w:lineRule="auto"/>
              <w:rPr>
                <w:rFonts w:ascii="Times New Roman" w:eastAsia="Times New Roman" w:hAnsi="Times New Roman" w:cs="Times New Roman"/>
                <w:b/>
                <w:color w:val="000000"/>
                <w:sz w:val="24"/>
                <w:szCs w:val="24"/>
                <w:lang w:eastAsia="ru-RU"/>
              </w:rPr>
            </w:pPr>
          </w:p>
        </w:tc>
        <w:tc>
          <w:tcPr>
            <w:tcW w:w="515" w:type="dxa"/>
            <w:tcBorders>
              <w:bottom w:val="dashed" w:sz="4" w:space="0" w:color="623B2A"/>
            </w:tcBorders>
            <w:shd w:val="clear" w:color="auto" w:fill="auto"/>
            <w:noWrap/>
            <w:vAlign w:val="bottom"/>
            <w:hideMark/>
          </w:tcPr>
          <w:p w:rsidR="0032477C" w:rsidRPr="00C817CF" w:rsidRDefault="0032477C" w:rsidP="008653E0">
            <w:pPr>
              <w:spacing w:after="0" w:line="240" w:lineRule="auto"/>
              <w:rPr>
                <w:rFonts w:ascii="Times New Roman" w:eastAsia="Times New Roman" w:hAnsi="Times New Roman" w:cs="Times New Roman"/>
                <w:b/>
                <w:color w:val="623B2A"/>
                <w:sz w:val="24"/>
                <w:szCs w:val="24"/>
                <w:lang w:eastAsia="ru-RU"/>
              </w:rPr>
            </w:pPr>
            <w:r w:rsidRPr="00C817CF">
              <w:rPr>
                <w:rFonts w:ascii="Times New Roman" w:eastAsia="Times New Roman" w:hAnsi="Times New Roman" w:cs="Times New Roman"/>
                <w:b/>
                <w:color w:val="623B2A"/>
                <w:sz w:val="24"/>
                <w:szCs w:val="24"/>
                <w:lang w:eastAsia="ru-RU"/>
              </w:rPr>
              <w:t>№</w:t>
            </w:r>
          </w:p>
        </w:tc>
        <w:tc>
          <w:tcPr>
            <w:tcW w:w="1598" w:type="dxa"/>
            <w:gridSpan w:val="4"/>
            <w:tcBorders>
              <w:bottom w:val="dashed" w:sz="4" w:space="0" w:color="623B2A"/>
            </w:tcBorders>
            <w:shd w:val="clear" w:color="auto" w:fill="auto"/>
            <w:noWrap/>
            <w:vAlign w:val="bottom"/>
            <w:hideMark/>
          </w:tcPr>
          <w:p w:rsidR="0032477C" w:rsidRPr="00C817CF" w:rsidRDefault="00F24F0A" w:rsidP="00D94222">
            <w:pPr>
              <w:spacing w:after="0" w:line="240" w:lineRule="auto"/>
              <w:jc w:val="center"/>
              <w:rPr>
                <w:rFonts w:ascii="Times New Roman" w:eastAsia="Times New Roman" w:hAnsi="Times New Roman" w:cs="Times New Roman"/>
                <w:b/>
                <w:color w:val="623B2A"/>
                <w:sz w:val="24"/>
                <w:szCs w:val="24"/>
                <w:lang w:eastAsia="ru-RU"/>
              </w:rPr>
            </w:pPr>
            <w:r>
              <w:rPr>
                <w:rFonts w:ascii="Times New Roman" w:eastAsia="Times New Roman" w:hAnsi="Times New Roman" w:cs="Times New Roman"/>
                <w:b/>
                <w:color w:val="623B2A"/>
                <w:sz w:val="24"/>
                <w:szCs w:val="24"/>
                <w:lang w:eastAsia="ru-RU"/>
              </w:rPr>
              <w:t>2</w:t>
            </w:r>
            <w:r w:rsidR="00D94222">
              <w:rPr>
                <w:rFonts w:ascii="Times New Roman" w:eastAsia="Times New Roman" w:hAnsi="Times New Roman" w:cs="Times New Roman"/>
                <w:b/>
                <w:color w:val="623B2A"/>
                <w:sz w:val="24"/>
                <w:szCs w:val="24"/>
                <w:lang w:eastAsia="ru-RU"/>
              </w:rPr>
              <w:t>7</w:t>
            </w:r>
          </w:p>
        </w:tc>
        <w:tc>
          <w:tcPr>
            <w:tcW w:w="284" w:type="dxa"/>
            <w:shd w:val="clear" w:color="auto" w:fill="auto"/>
            <w:noWrap/>
            <w:vAlign w:val="bottom"/>
            <w:hideMark/>
          </w:tcPr>
          <w:p w:rsidR="0032477C" w:rsidRPr="00C817CF" w:rsidRDefault="0032477C" w:rsidP="008653E0">
            <w:pPr>
              <w:spacing w:after="0" w:line="240" w:lineRule="auto"/>
              <w:rPr>
                <w:rFonts w:ascii="Times New Roman" w:eastAsia="Times New Roman" w:hAnsi="Times New Roman" w:cs="Times New Roman"/>
                <w:b/>
                <w:color w:val="000000"/>
                <w:sz w:val="24"/>
                <w:szCs w:val="24"/>
                <w:lang w:eastAsia="ru-RU"/>
              </w:rPr>
            </w:pPr>
          </w:p>
        </w:tc>
        <w:tc>
          <w:tcPr>
            <w:tcW w:w="4510" w:type="dxa"/>
            <w:gridSpan w:val="11"/>
            <w:tcBorders>
              <w:bottom w:val="dashed" w:sz="4" w:space="0" w:color="623B2A"/>
            </w:tcBorders>
            <w:shd w:val="clear" w:color="auto" w:fill="auto"/>
            <w:noWrap/>
            <w:vAlign w:val="bottom"/>
            <w:hideMark/>
          </w:tcPr>
          <w:p w:rsidR="0032477C" w:rsidRPr="00C817CF" w:rsidRDefault="0032477C" w:rsidP="008653E0">
            <w:pPr>
              <w:spacing w:after="0" w:line="240" w:lineRule="auto"/>
              <w:rPr>
                <w:rFonts w:ascii="Times New Roman" w:eastAsia="Times New Roman" w:hAnsi="Times New Roman" w:cs="Times New Roman"/>
                <w:b/>
                <w:color w:val="623B2A"/>
                <w:sz w:val="24"/>
                <w:szCs w:val="24"/>
                <w:lang w:eastAsia="ru-RU"/>
              </w:rPr>
            </w:pPr>
            <w:r w:rsidRPr="00C817CF">
              <w:rPr>
                <w:rFonts w:ascii="Times New Roman" w:eastAsia="Times New Roman" w:hAnsi="Times New Roman" w:cs="Times New Roman"/>
                <w:b/>
                <w:color w:val="623B2A"/>
                <w:sz w:val="24"/>
                <w:szCs w:val="24"/>
                <w:lang w:eastAsia="ru-RU"/>
              </w:rPr>
              <w:t>г. Спасск</w:t>
            </w:r>
          </w:p>
        </w:tc>
      </w:tr>
      <w:tr w:rsidR="0036104E" w:rsidRPr="00C20C4B" w:rsidTr="00CE43B8">
        <w:trPr>
          <w:trHeight w:val="285"/>
        </w:trPr>
        <w:tc>
          <w:tcPr>
            <w:tcW w:w="1098" w:type="dxa"/>
            <w:tcBorders>
              <w:top w:val="dashed" w:sz="4" w:space="0" w:color="623B2A"/>
            </w:tcBorders>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367" w:type="dxa"/>
            <w:tcBorders>
              <w:top w:val="dashed" w:sz="4" w:space="0" w:color="623B2A"/>
            </w:tcBorders>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548" w:type="dxa"/>
            <w:tcBorders>
              <w:top w:val="dashed" w:sz="4" w:space="0" w:color="623B2A"/>
            </w:tcBorders>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303" w:type="dxa"/>
            <w:tcBorders>
              <w:top w:val="dashed" w:sz="4" w:space="0" w:color="623B2A"/>
            </w:tcBorders>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548" w:type="dxa"/>
            <w:tcBorders>
              <w:top w:val="dashed" w:sz="4" w:space="0" w:color="623B2A"/>
            </w:tcBorders>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515" w:type="dxa"/>
            <w:tcBorders>
              <w:top w:val="dashed" w:sz="4" w:space="0" w:color="623B2A"/>
            </w:tcBorders>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284" w:type="dxa"/>
            <w:tcBorders>
              <w:top w:val="dashed" w:sz="4" w:space="0" w:color="623B2A"/>
            </w:tcBorders>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515" w:type="dxa"/>
            <w:tcBorders>
              <w:top w:val="dashed" w:sz="4" w:space="0" w:color="623B2A"/>
            </w:tcBorders>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284" w:type="dxa"/>
            <w:tcBorders>
              <w:top w:val="dashed" w:sz="4" w:space="0" w:color="623B2A"/>
            </w:tcBorders>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515" w:type="dxa"/>
            <w:tcBorders>
              <w:top w:val="dashed" w:sz="4" w:space="0" w:color="623B2A"/>
            </w:tcBorders>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4510" w:type="dxa"/>
            <w:gridSpan w:val="11"/>
            <w:vMerge w:val="restart"/>
            <w:tcBorders>
              <w:top w:val="dashed" w:sz="4" w:space="0" w:color="623B2A"/>
            </w:tcBorders>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r>
      <w:tr w:rsidR="0036104E" w:rsidRPr="00C20C4B" w:rsidTr="00CE43B8">
        <w:trPr>
          <w:trHeight w:val="285"/>
        </w:trPr>
        <w:tc>
          <w:tcPr>
            <w:tcW w:w="1465" w:type="dxa"/>
            <w:gridSpan w:val="2"/>
            <w:shd w:val="clear" w:color="auto" w:fill="auto"/>
            <w:noWrap/>
            <w:vAlign w:val="bottom"/>
            <w:hideMark/>
          </w:tcPr>
          <w:p w:rsidR="0036104E" w:rsidRPr="00C20C4B" w:rsidRDefault="0036104E" w:rsidP="00FA3DF3">
            <w:pPr>
              <w:spacing w:after="0" w:line="240" w:lineRule="auto"/>
              <w:jc w:val="center"/>
              <w:rPr>
                <w:rFonts w:ascii="Arial" w:eastAsia="Times New Roman" w:hAnsi="Arial" w:cs="Arial"/>
                <w:color w:val="000000"/>
                <w:lang w:eastAsia="ru-RU"/>
              </w:rPr>
            </w:pPr>
          </w:p>
        </w:tc>
        <w:tc>
          <w:tcPr>
            <w:tcW w:w="548"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303"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4510" w:type="dxa"/>
            <w:gridSpan w:val="11"/>
            <w:vMerge/>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r>
      <w:tr w:rsidR="0036104E" w:rsidRPr="00C20C4B" w:rsidTr="00CE43B8">
        <w:trPr>
          <w:trHeight w:val="285"/>
        </w:trPr>
        <w:tc>
          <w:tcPr>
            <w:tcW w:w="1098"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367"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303"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515"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c>
          <w:tcPr>
            <w:tcW w:w="4510" w:type="dxa"/>
            <w:gridSpan w:val="11"/>
            <w:vMerge/>
            <w:shd w:val="clear" w:color="auto" w:fill="auto"/>
            <w:noWrap/>
            <w:vAlign w:val="bottom"/>
            <w:hideMark/>
          </w:tcPr>
          <w:p w:rsidR="0036104E" w:rsidRPr="00C20C4B" w:rsidRDefault="0036104E" w:rsidP="00C20C4B">
            <w:pPr>
              <w:spacing w:after="0" w:line="240" w:lineRule="auto"/>
              <w:rPr>
                <w:rFonts w:ascii="Arial" w:eastAsia="Times New Roman" w:hAnsi="Arial" w:cs="Arial"/>
                <w:color w:val="000000"/>
                <w:lang w:eastAsia="ru-RU"/>
              </w:rPr>
            </w:pPr>
          </w:p>
        </w:tc>
      </w:tr>
      <w:tr w:rsidR="00513FBF" w:rsidRPr="003A6CE0" w:rsidTr="00CE43B8">
        <w:trPr>
          <w:trHeight w:val="300"/>
        </w:trPr>
        <w:tc>
          <w:tcPr>
            <w:tcW w:w="2864" w:type="dxa"/>
            <w:gridSpan w:val="5"/>
            <w:vMerge w:val="restart"/>
            <w:shd w:val="clear" w:color="auto" w:fill="auto"/>
            <w:hideMark/>
          </w:tcPr>
          <w:p w:rsidR="0009430C" w:rsidRDefault="0009430C" w:rsidP="00C20C4B">
            <w:pPr>
              <w:spacing w:after="0" w:line="240" w:lineRule="auto"/>
              <w:jc w:val="right"/>
              <w:rPr>
                <w:rFonts w:ascii="Arial" w:eastAsia="Times New Roman" w:hAnsi="Arial" w:cs="Arial"/>
                <w:color w:val="623B2A"/>
                <w:sz w:val="20"/>
                <w:szCs w:val="20"/>
                <w:lang w:eastAsia="ru-RU"/>
              </w:rPr>
            </w:pPr>
            <w:r>
              <w:rPr>
                <w:rFonts w:ascii="Arial" w:eastAsia="Times New Roman" w:hAnsi="Arial" w:cs="Arial"/>
                <w:color w:val="623B2A"/>
                <w:sz w:val="20"/>
                <w:szCs w:val="20"/>
                <w:lang w:eastAsia="ru-RU"/>
              </w:rPr>
              <w:t xml:space="preserve">Муниципальное автономное </w:t>
            </w:r>
            <w:r w:rsidR="00B05B4B" w:rsidRPr="00B05B4B">
              <w:rPr>
                <w:rFonts w:ascii="Arial" w:eastAsia="Times New Roman" w:hAnsi="Arial" w:cs="Arial"/>
                <w:color w:val="623B2A"/>
                <w:sz w:val="20"/>
                <w:szCs w:val="20"/>
                <w:lang w:eastAsia="ru-RU"/>
              </w:rPr>
              <w:t>учреждение</w:t>
            </w:r>
          </w:p>
          <w:p w:rsidR="00513FBF" w:rsidRPr="00C20C4B" w:rsidRDefault="0009430C" w:rsidP="00C20C4B">
            <w:pPr>
              <w:spacing w:after="0" w:line="240" w:lineRule="auto"/>
              <w:jc w:val="right"/>
              <w:rPr>
                <w:rFonts w:ascii="Arial" w:eastAsia="Times New Roman" w:hAnsi="Arial" w:cs="Arial"/>
                <w:color w:val="623B2A"/>
                <w:sz w:val="20"/>
                <w:szCs w:val="20"/>
                <w:lang w:eastAsia="ru-RU"/>
              </w:rPr>
            </w:pPr>
            <w:r>
              <w:rPr>
                <w:rFonts w:ascii="Arial" w:eastAsia="Times New Roman" w:hAnsi="Arial" w:cs="Arial"/>
                <w:color w:val="623B2A"/>
                <w:sz w:val="20"/>
                <w:szCs w:val="20"/>
                <w:lang w:eastAsia="ru-RU"/>
              </w:rPr>
              <w:t>Спасского района</w:t>
            </w:r>
            <w:r w:rsidR="00B05B4B" w:rsidRPr="00B05B4B">
              <w:rPr>
                <w:rFonts w:ascii="Arial" w:eastAsia="Times New Roman" w:hAnsi="Arial" w:cs="Arial"/>
                <w:color w:val="623B2A"/>
                <w:sz w:val="20"/>
                <w:szCs w:val="20"/>
                <w:lang w:eastAsia="ru-RU"/>
              </w:rPr>
              <w:t xml:space="preserve"> Пензенской области "Многофункциональный центр предоставления государственных и муниципальных услуг"</w:t>
            </w: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val="restart"/>
            <w:shd w:val="clear" w:color="auto" w:fill="auto"/>
            <w:noWrap/>
            <w:hideMark/>
          </w:tcPr>
          <w:p w:rsidR="003A6CE0" w:rsidRPr="00B75CE0" w:rsidRDefault="003A6CE0" w:rsidP="003A6CE0">
            <w:pPr>
              <w:rPr>
                <w:rFonts w:ascii="Times New Roman" w:hAnsi="Times New Roman" w:cs="Times New Roman"/>
                <w:sz w:val="24"/>
                <w:szCs w:val="24"/>
              </w:rPr>
            </w:pPr>
          </w:p>
          <w:p w:rsidR="00B75CE0" w:rsidRPr="00B75CE0" w:rsidRDefault="00F24F0A" w:rsidP="00B75CE0">
            <w:pPr>
              <w:jc w:val="center"/>
              <w:rPr>
                <w:rFonts w:ascii="Times New Roman" w:hAnsi="Times New Roman" w:cs="Times New Roman"/>
                <w:b/>
                <w:sz w:val="24"/>
                <w:szCs w:val="24"/>
              </w:rPr>
            </w:pPr>
            <w:r>
              <w:rPr>
                <w:rFonts w:ascii="Times New Roman" w:hAnsi="Times New Roman" w:cs="Times New Roman"/>
                <w:b/>
                <w:sz w:val="24"/>
                <w:szCs w:val="24"/>
              </w:rPr>
              <w:t xml:space="preserve">Антикоррупционная политика </w:t>
            </w:r>
          </w:p>
          <w:p w:rsidR="00B75CE0" w:rsidRPr="00B75CE0" w:rsidRDefault="00B75CE0" w:rsidP="00B75CE0">
            <w:pPr>
              <w:ind w:firstLine="708"/>
              <w:rPr>
                <w:rFonts w:ascii="Times New Roman" w:hAnsi="Times New Roman" w:cs="Times New Roman"/>
                <w:sz w:val="24"/>
                <w:szCs w:val="24"/>
              </w:rPr>
            </w:pPr>
            <w:r w:rsidRPr="00B75CE0">
              <w:rPr>
                <w:rFonts w:ascii="Times New Roman" w:hAnsi="Times New Roman" w:cs="Times New Roman"/>
                <w:sz w:val="24"/>
                <w:szCs w:val="24"/>
              </w:rPr>
              <w:t xml:space="preserve">Во исполнение Федерального закона от 25.12.2008 № 273-ФЗ «О противодействии коррупции», </w:t>
            </w:r>
            <w:hyperlink r:id="rId9" w:history="1">
              <w:r w:rsidRPr="00B75CE0">
                <w:rPr>
                  <w:rStyle w:val="a5"/>
                  <w:rFonts w:ascii="Times New Roman" w:hAnsi="Times New Roman" w:cs="Times New Roman"/>
                  <w:color w:val="000000" w:themeColor="text1"/>
                  <w:sz w:val="24"/>
                  <w:szCs w:val="24"/>
                  <w:u w:val="none"/>
                </w:rPr>
                <w:t xml:space="preserve">Закон Пензенской области от 14.11.2006 № 1141-ЗПО </w:t>
              </w:r>
            </w:hyperlink>
            <w:r w:rsidRPr="00B75CE0">
              <w:rPr>
                <w:rFonts w:ascii="Times New Roman" w:hAnsi="Times New Roman" w:cs="Times New Roman"/>
                <w:sz w:val="24"/>
                <w:szCs w:val="24"/>
              </w:rPr>
              <w:t>«О противодействии коррупции в Пензенской области»</w:t>
            </w:r>
          </w:p>
          <w:p w:rsidR="00B75CE0" w:rsidRPr="00B75CE0" w:rsidRDefault="00B75CE0" w:rsidP="00B75CE0">
            <w:pPr>
              <w:rPr>
                <w:rFonts w:ascii="Times New Roman" w:hAnsi="Times New Roman" w:cs="Times New Roman"/>
                <w:sz w:val="24"/>
                <w:szCs w:val="24"/>
              </w:rPr>
            </w:pPr>
            <w:r w:rsidRPr="00B75CE0">
              <w:rPr>
                <w:rFonts w:ascii="Times New Roman" w:hAnsi="Times New Roman" w:cs="Times New Roman"/>
                <w:sz w:val="24"/>
                <w:szCs w:val="24"/>
              </w:rPr>
              <w:t>ПРИКАЗЫВАЮ:</w:t>
            </w:r>
          </w:p>
          <w:p w:rsidR="00B75CE0" w:rsidRDefault="00B75CE0" w:rsidP="00B75CE0">
            <w:pPr>
              <w:numPr>
                <w:ilvl w:val="0"/>
                <w:numId w:val="3"/>
              </w:numPr>
              <w:tabs>
                <w:tab w:val="left" w:pos="851"/>
                <w:tab w:val="left" w:pos="993"/>
              </w:tabs>
              <w:spacing w:after="0" w:line="240" w:lineRule="auto"/>
              <w:ind w:left="0" w:firstLine="708"/>
              <w:jc w:val="both"/>
              <w:rPr>
                <w:rFonts w:ascii="Times New Roman" w:hAnsi="Times New Roman" w:cs="Times New Roman"/>
                <w:sz w:val="24"/>
                <w:szCs w:val="24"/>
              </w:rPr>
            </w:pPr>
            <w:r w:rsidRPr="00B75CE0">
              <w:rPr>
                <w:rFonts w:ascii="Times New Roman" w:hAnsi="Times New Roman" w:cs="Times New Roman"/>
                <w:sz w:val="24"/>
                <w:szCs w:val="24"/>
              </w:rPr>
              <w:t xml:space="preserve">Утвердить </w:t>
            </w:r>
            <w:r w:rsidR="0060604B">
              <w:rPr>
                <w:rFonts w:ascii="Times New Roman" w:hAnsi="Times New Roman" w:cs="Times New Roman"/>
                <w:sz w:val="24"/>
                <w:szCs w:val="24"/>
              </w:rPr>
              <w:t>Антикоррупционн</w:t>
            </w:r>
            <w:r w:rsidR="00194D2E">
              <w:rPr>
                <w:rFonts w:ascii="Times New Roman" w:hAnsi="Times New Roman" w:cs="Times New Roman"/>
                <w:sz w:val="24"/>
                <w:szCs w:val="24"/>
              </w:rPr>
              <w:t>ую</w:t>
            </w:r>
            <w:r w:rsidR="0060604B">
              <w:rPr>
                <w:rFonts w:ascii="Times New Roman" w:hAnsi="Times New Roman" w:cs="Times New Roman"/>
                <w:sz w:val="24"/>
                <w:szCs w:val="24"/>
              </w:rPr>
              <w:t xml:space="preserve"> политик</w:t>
            </w:r>
            <w:r w:rsidR="00194D2E">
              <w:rPr>
                <w:rFonts w:ascii="Times New Roman" w:hAnsi="Times New Roman" w:cs="Times New Roman"/>
                <w:sz w:val="24"/>
                <w:szCs w:val="24"/>
              </w:rPr>
              <w:t>у</w:t>
            </w:r>
            <w:r w:rsidR="0060604B">
              <w:rPr>
                <w:rFonts w:ascii="Times New Roman" w:hAnsi="Times New Roman" w:cs="Times New Roman"/>
                <w:sz w:val="24"/>
                <w:szCs w:val="24"/>
              </w:rPr>
              <w:t xml:space="preserve"> </w:t>
            </w:r>
            <w:r w:rsidR="00194D2E">
              <w:rPr>
                <w:rFonts w:ascii="Times New Roman" w:hAnsi="Times New Roman" w:cs="Times New Roman"/>
                <w:sz w:val="24"/>
                <w:szCs w:val="24"/>
              </w:rPr>
              <w:t>МАУ «МФЦ»</w:t>
            </w:r>
            <w:r w:rsidRPr="00B75CE0">
              <w:rPr>
                <w:rFonts w:ascii="Times New Roman" w:hAnsi="Times New Roman" w:cs="Times New Roman"/>
                <w:sz w:val="24"/>
                <w:szCs w:val="24"/>
              </w:rPr>
              <w:t xml:space="preserve"> (Приложение №1).</w:t>
            </w:r>
          </w:p>
          <w:p w:rsidR="00A332C9" w:rsidRDefault="00A332C9" w:rsidP="00B75CE0">
            <w:pPr>
              <w:numPr>
                <w:ilvl w:val="0"/>
                <w:numId w:val="3"/>
              </w:numPr>
              <w:tabs>
                <w:tab w:val="left" w:pos="851"/>
                <w:tab w:val="left" w:pos="993"/>
              </w:tabs>
              <w:spacing w:after="0" w:line="240" w:lineRule="auto"/>
              <w:ind w:left="0" w:firstLine="708"/>
              <w:jc w:val="both"/>
              <w:rPr>
                <w:rFonts w:ascii="Times New Roman" w:hAnsi="Times New Roman" w:cs="Times New Roman"/>
                <w:sz w:val="24"/>
                <w:szCs w:val="24"/>
              </w:rPr>
            </w:pPr>
            <w:r w:rsidRPr="003A6CE0">
              <w:rPr>
                <w:rFonts w:ascii="Times New Roman" w:hAnsi="Times New Roman" w:cs="Times New Roman"/>
                <w:sz w:val="24"/>
                <w:szCs w:val="24"/>
              </w:rPr>
              <w:t xml:space="preserve">Назначить ответственного за реализацию антикоррупционной политики в </w:t>
            </w:r>
            <w:r>
              <w:rPr>
                <w:rFonts w:ascii="Times New Roman" w:hAnsi="Times New Roman" w:cs="Times New Roman"/>
                <w:sz w:val="24"/>
                <w:szCs w:val="24"/>
              </w:rPr>
              <w:t>МАУ «МФЦ» (далее Учреждение) ведущего инженера по автоматизированным системам управления производством Сидорина Олега Вячеславовича</w:t>
            </w:r>
            <w:r w:rsidRPr="003A6CE0">
              <w:rPr>
                <w:rFonts w:ascii="Times New Roman" w:hAnsi="Times New Roman" w:cs="Times New Roman"/>
                <w:sz w:val="24"/>
                <w:szCs w:val="24"/>
              </w:rPr>
              <w:t>.</w:t>
            </w:r>
          </w:p>
          <w:p w:rsidR="00C22232" w:rsidRPr="00B75CE0" w:rsidRDefault="00A332C9" w:rsidP="00B75CE0">
            <w:pPr>
              <w:numPr>
                <w:ilvl w:val="0"/>
                <w:numId w:val="3"/>
              </w:numPr>
              <w:tabs>
                <w:tab w:val="left" w:pos="851"/>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A54BA">
              <w:rPr>
                <w:rFonts w:ascii="Times New Roman" w:hAnsi="Times New Roman" w:cs="Times New Roman"/>
                <w:sz w:val="24"/>
                <w:szCs w:val="24"/>
              </w:rPr>
              <w:t xml:space="preserve">Утвердить функциональные обязанности лица, </w:t>
            </w:r>
            <w:r>
              <w:rPr>
                <w:rFonts w:ascii="Times New Roman" w:hAnsi="Times New Roman" w:cs="Times New Roman"/>
                <w:sz w:val="24"/>
                <w:szCs w:val="24"/>
              </w:rPr>
              <w:t>о</w:t>
            </w:r>
            <w:r w:rsidRPr="006A54BA">
              <w:rPr>
                <w:rFonts w:ascii="Times New Roman" w:hAnsi="Times New Roman" w:cs="Times New Roman"/>
                <w:sz w:val="24"/>
                <w:szCs w:val="24"/>
              </w:rPr>
              <w:t>тветственного за реализацию антикоррупционной политики</w:t>
            </w:r>
            <w:r>
              <w:rPr>
                <w:rFonts w:ascii="Times New Roman" w:hAnsi="Times New Roman" w:cs="Times New Roman"/>
                <w:sz w:val="24"/>
                <w:szCs w:val="24"/>
              </w:rPr>
              <w:t xml:space="preserve"> (Приложение № 2)                        </w:t>
            </w:r>
          </w:p>
          <w:p w:rsidR="00B75CE0" w:rsidRPr="00B75CE0" w:rsidRDefault="00B75CE0" w:rsidP="00B75CE0">
            <w:pPr>
              <w:numPr>
                <w:ilvl w:val="0"/>
                <w:numId w:val="3"/>
              </w:numPr>
              <w:tabs>
                <w:tab w:val="left" w:pos="851"/>
                <w:tab w:val="left" w:pos="993"/>
              </w:tabs>
              <w:spacing w:after="0" w:line="240" w:lineRule="auto"/>
              <w:ind w:left="0" w:firstLine="708"/>
              <w:jc w:val="both"/>
              <w:rPr>
                <w:rFonts w:ascii="Times New Roman" w:hAnsi="Times New Roman" w:cs="Times New Roman"/>
                <w:sz w:val="24"/>
                <w:szCs w:val="24"/>
              </w:rPr>
            </w:pPr>
            <w:r w:rsidRPr="00B75CE0">
              <w:rPr>
                <w:rFonts w:ascii="Times New Roman" w:hAnsi="Times New Roman" w:cs="Times New Roman"/>
                <w:sz w:val="24"/>
                <w:szCs w:val="24"/>
              </w:rPr>
              <w:t>Контроль за исполнением приказа оставляю за собой.</w:t>
            </w:r>
          </w:p>
          <w:p w:rsidR="00B75CE0" w:rsidRPr="00B75CE0" w:rsidRDefault="00B75CE0" w:rsidP="00B75CE0">
            <w:pPr>
              <w:tabs>
                <w:tab w:val="left" w:pos="851"/>
                <w:tab w:val="left" w:pos="993"/>
              </w:tabs>
              <w:ind w:left="708"/>
              <w:jc w:val="both"/>
              <w:rPr>
                <w:rFonts w:ascii="Times New Roman" w:hAnsi="Times New Roman" w:cs="Times New Roman"/>
                <w:sz w:val="24"/>
                <w:szCs w:val="24"/>
              </w:rPr>
            </w:pPr>
          </w:p>
          <w:p w:rsidR="003A6CE0" w:rsidRPr="00B75CE0" w:rsidRDefault="003A6CE0" w:rsidP="003A6CE0">
            <w:pPr>
              <w:pStyle w:val="a6"/>
              <w:shd w:val="clear" w:color="auto" w:fill="FFFFFF"/>
              <w:spacing w:before="100" w:beforeAutospacing="1" w:after="100" w:afterAutospacing="1"/>
              <w:jc w:val="both"/>
              <w:rPr>
                <w:rFonts w:ascii="Times New Roman" w:hAnsi="Times New Roman" w:cs="Times New Roman"/>
                <w:sz w:val="24"/>
                <w:szCs w:val="24"/>
              </w:rPr>
            </w:pPr>
          </w:p>
          <w:p w:rsidR="003C09F6" w:rsidRPr="003A6CE0" w:rsidRDefault="003C09F6" w:rsidP="003C09F6">
            <w:pPr>
              <w:spacing w:after="0" w:line="240" w:lineRule="auto"/>
              <w:jc w:val="both"/>
              <w:rPr>
                <w:rFonts w:ascii="Times New Roman" w:eastAsia="Times New Roman" w:hAnsi="Times New Roman" w:cs="Times New Roman"/>
                <w:color w:val="000000"/>
                <w:sz w:val="24"/>
                <w:szCs w:val="24"/>
                <w:lang w:eastAsia="ru-RU"/>
              </w:rPr>
            </w:pPr>
            <w:r w:rsidRPr="003A6CE0">
              <w:rPr>
                <w:rFonts w:ascii="Times New Roman" w:eastAsia="Times New Roman" w:hAnsi="Times New Roman" w:cs="Times New Roman"/>
                <w:color w:val="000000"/>
                <w:sz w:val="24"/>
                <w:szCs w:val="24"/>
                <w:lang w:eastAsia="ru-RU"/>
              </w:rPr>
              <w:t>Директор                                                             Г.В. Тростянская</w:t>
            </w:r>
          </w:p>
          <w:p w:rsidR="0032477C" w:rsidRPr="003A6CE0" w:rsidRDefault="0032477C" w:rsidP="008F3048">
            <w:pPr>
              <w:spacing w:after="0" w:line="240" w:lineRule="auto"/>
              <w:jc w:val="both"/>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vMerge/>
            <w:vAlign w:val="center"/>
            <w:hideMark/>
          </w:tcPr>
          <w:p w:rsidR="00513FBF" w:rsidRPr="00C20C4B" w:rsidRDefault="00513FBF" w:rsidP="00C20C4B">
            <w:pPr>
              <w:spacing w:after="0" w:line="240" w:lineRule="auto"/>
              <w:rPr>
                <w:rFonts w:ascii="Arial" w:eastAsia="Times New Roman" w:hAnsi="Arial" w:cs="Arial"/>
                <w:color w:val="623B2A"/>
                <w:sz w:val="20"/>
                <w:szCs w:val="20"/>
                <w:lang w:eastAsia="ru-RU"/>
              </w:rPr>
            </w:pP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bottom"/>
            <w:hideMark/>
          </w:tcPr>
          <w:p w:rsidR="00513FBF" w:rsidRPr="003A6CE0" w:rsidRDefault="00513FBF" w:rsidP="00C20C4B">
            <w:pPr>
              <w:spacing w:after="0" w:line="240" w:lineRule="auto"/>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vMerge/>
            <w:vAlign w:val="center"/>
            <w:hideMark/>
          </w:tcPr>
          <w:p w:rsidR="00513FBF" w:rsidRPr="00C20C4B" w:rsidRDefault="00513FBF" w:rsidP="00C20C4B">
            <w:pPr>
              <w:spacing w:after="0" w:line="240" w:lineRule="auto"/>
              <w:rPr>
                <w:rFonts w:ascii="Arial" w:eastAsia="Times New Roman" w:hAnsi="Arial" w:cs="Arial"/>
                <w:color w:val="623B2A"/>
                <w:sz w:val="20"/>
                <w:szCs w:val="20"/>
                <w:lang w:eastAsia="ru-RU"/>
              </w:rPr>
            </w:pP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hideMark/>
          </w:tcPr>
          <w:p w:rsidR="00513FBF" w:rsidRPr="003A6CE0" w:rsidRDefault="00513FBF" w:rsidP="00C20C4B">
            <w:pPr>
              <w:spacing w:after="0" w:line="240" w:lineRule="auto"/>
              <w:rPr>
                <w:rFonts w:ascii="Times New Roman" w:eastAsia="Times New Roman" w:hAnsi="Times New Roman" w:cs="Times New Roman"/>
                <w:color w:val="000000"/>
                <w:sz w:val="24"/>
                <w:szCs w:val="24"/>
                <w:lang w:eastAsia="ru-RU"/>
              </w:rPr>
            </w:pPr>
          </w:p>
        </w:tc>
      </w:tr>
      <w:tr w:rsidR="00513FBF" w:rsidRPr="003A6CE0" w:rsidTr="00CE43B8">
        <w:trPr>
          <w:trHeight w:val="300"/>
        </w:trPr>
        <w:tc>
          <w:tcPr>
            <w:tcW w:w="2864" w:type="dxa"/>
            <w:gridSpan w:val="5"/>
            <w:vMerge/>
            <w:vAlign w:val="center"/>
            <w:hideMark/>
          </w:tcPr>
          <w:p w:rsidR="00513FBF" w:rsidRPr="00C20C4B" w:rsidRDefault="00513FBF" w:rsidP="00C20C4B">
            <w:pPr>
              <w:spacing w:after="0" w:line="240" w:lineRule="auto"/>
              <w:rPr>
                <w:rFonts w:ascii="Arial" w:eastAsia="Times New Roman" w:hAnsi="Arial" w:cs="Arial"/>
                <w:color w:val="623B2A"/>
                <w:sz w:val="20"/>
                <w:szCs w:val="20"/>
                <w:lang w:eastAsia="ru-RU"/>
              </w:rPr>
            </w:pP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center"/>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vMerge/>
            <w:vAlign w:val="center"/>
            <w:hideMark/>
          </w:tcPr>
          <w:p w:rsidR="00513FBF" w:rsidRPr="00C20C4B" w:rsidRDefault="00513FBF" w:rsidP="00C20C4B">
            <w:pPr>
              <w:spacing w:after="0" w:line="240" w:lineRule="auto"/>
              <w:rPr>
                <w:rFonts w:ascii="Arial" w:eastAsia="Times New Roman" w:hAnsi="Arial" w:cs="Arial"/>
                <w:color w:val="623B2A"/>
                <w:sz w:val="20"/>
                <w:szCs w:val="20"/>
                <w:lang w:eastAsia="ru-RU"/>
              </w:rPr>
            </w:pP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center"/>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vMerge/>
            <w:vAlign w:val="center"/>
            <w:hideMark/>
          </w:tcPr>
          <w:p w:rsidR="00513FBF" w:rsidRPr="00C20C4B" w:rsidRDefault="00513FBF" w:rsidP="00C20C4B">
            <w:pPr>
              <w:spacing w:after="0" w:line="240" w:lineRule="auto"/>
              <w:rPr>
                <w:rFonts w:ascii="Arial" w:eastAsia="Times New Roman" w:hAnsi="Arial" w:cs="Arial"/>
                <w:color w:val="623B2A"/>
                <w:sz w:val="20"/>
                <w:szCs w:val="20"/>
                <w:lang w:eastAsia="ru-RU"/>
              </w:rPr>
            </w:pP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center"/>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vMerge/>
            <w:vAlign w:val="center"/>
            <w:hideMark/>
          </w:tcPr>
          <w:p w:rsidR="00513FBF" w:rsidRPr="00C20C4B" w:rsidRDefault="00513FBF" w:rsidP="00C20C4B">
            <w:pPr>
              <w:spacing w:after="0" w:line="240" w:lineRule="auto"/>
              <w:rPr>
                <w:rFonts w:ascii="Arial" w:eastAsia="Times New Roman" w:hAnsi="Arial" w:cs="Arial"/>
                <w:color w:val="623B2A"/>
                <w:sz w:val="20"/>
                <w:szCs w:val="20"/>
                <w:lang w:eastAsia="ru-RU"/>
              </w:rPr>
            </w:pP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center"/>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vMerge/>
            <w:vAlign w:val="center"/>
            <w:hideMark/>
          </w:tcPr>
          <w:p w:rsidR="00513FBF" w:rsidRPr="00C20C4B" w:rsidRDefault="00513FBF" w:rsidP="00C20C4B">
            <w:pPr>
              <w:spacing w:after="0" w:line="240" w:lineRule="auto"/>
              <w:rPr>
                <w:rFonts w:ascii="Arial" w:eastAsia="Times New Roman" w:hAnsi="Arial" w:cs="Arial"/>
                <w:color w:val="623B2A"/>
                <w:sz w:val="20"/>
                <w:szCs w:val="20"/>
                <w:lang w:eastAsia="ru-RU"/>
              </w:rPr>
            </w:pP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center"/>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shd w:val="clear" w:color="auto" w:fill="auto"/>
            <w:vAlign w:val="center"/>
            <w:hideMark/>
          </w:tcPr>
          <w:p w:rsidR="00513FBF" w:rsidRPr="00C20C4B" w:rsidRDefault="00513FBF" w:rsidP="00C20C4B">
            <w:pPr>
              <w:spacing w:after="0" w:line="240" w:lineRule="auto"/>
              <w:jc w:val="right"/>
              <w:rPr>
                <w:rFonts w:ascii="Arial" w:eastAsia="Times New Roman" w:hAnsi="Arial" w:cs="Arial"/>
                <w:color w:val="623B2A"/>
                <w:sz w:val="16"/>
                <w:szCs w:val="16"/>
                <w:lang w:eastAsia="ru-RU"/>
              </w:rPr>
            </w:pPr>
            <w:r w:rsidRPr="00C20C4B">
              <w:rPr>
                <w:rFonts w:ascii="Arial" w:eastAsia="Times New Roman" w:hAnsi="Arial" w:cs="Arial"/>
                <w:color w:val="623B2A"/>
                <w:sz w:val="16"/>
                <w:szCs w:val="16"/>
                <w:lang w:eastAsia="ru-RU"/>
              </w:rPr>
              <w:t>Адрес</w:t>
            </w: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center"/>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vMerge w:val="restart"/>
            <w:shd w:val="clear" w:color="auto" w:fill="auto"/>
            <w:hideMark/>
          </w:tcPr>
          <w:p w:rsidR="00513FBF" w:rsidRDefault="0009430C" w:rsidP="00366153">
            <w:pPr>
              <w:spacing w:after="0" w:line="240" w:lineRule="auto"/>
              <w:jc w:val="right"/>
              <w:rPr>
                <w:rFonts w:ascii="Arial" w:eastAsia="Times New Roman" w:hAnsi="Arial" w:cs="Arial"/>
                <w:color w:val="623B2A"/>
                <w:sz w:val="20"/>
                <w:szCs w:val="20"/>
                <w:lang w:eastAsia="ru-RU"/>
              </w:rPr>
            </w:pPr>
            <w:bookmarkStart w:id="0" w:name="RANGE!A29"/>
            <w:r>
              <w:rPr>
                <w:rFonts w:ascii="Arial" w:eastAsia="Times New Roman" w:hAnsi="Arial" w:cs="Arial"/>
                <w:color w:val="623B2A"/>
                <w:sz w:val="20"/>
                <w:szCs w:val="20"/>
                <w:lang w:eastAsia="ru-RU"/>
              </w:rPr>
              <w:t>442600</w:t>
            </w:r>
            <w:r w:rsidR="00513FBF" w:rsidRPr="00C20C4B">
              <w:rPr>
                <w:rFonts w:ascii="Arial" w:eastAsia="Times New Roman" w:hAnsi="Arial" w:cs="Arial"/>
                <w:color w:val="623B2A"/>
                <w:sz w:val="20"/>
                <w:szCs w:val="20"/>
                <w:lang w:eastAsia="ru-RU"/>
              </w:rPr>
              <w:t xml:space="preserve">, </w:t>
            </w:r>
          </w:p>
          <w:p w:rsidR="00513FBF" w:rsidRDefault="00513FBF" w:rsidP="00366153">
            <w:pPr>
              <w:spacing w:after="0" w:line="240" w:lineRule="auto"/>
              <w:jc w:val="right"/>
              <w:rPr>
                <w:rFonts w:ascii="Arial" w:eastAsia="Times New Roman" w:hAnsi="Arial" w:cs="Arial"/>
                <w:color w:val="623B2A"/>
                <w:sz w:val="20"/>
                <w:szCs w:val="20"/>
                <w:lang w:eastAsia="ru-RU"/>
              </w:rPr>
            </w:pPr>
            <w:r w:rsidRPr="00C20C4B">
              <w:rPr>
                <w:rFonts w:ascii="Arial" w:eastAsia="Times New Roman" w:hAnsi="Arial" w:cs="Arial"/>
                <w:color w:val="623B2A"/>
                <w:sz w:val="20"/>
                <w:szCs w:val="20"/>
                <w:lang w:eastAsia="ru-RU"/>
              </w:rPr>
              <w:t xml:space="preserve">Пензенская область, </w:t>
            </w:r>
          </w:p>
          <w:p w:rsidR="00513FBF" w:rsidRDefault="0009430C" w:rsidP="00366153">
            <w:pPr>
              <w:spacing w:after="0" w:line="240" w:lineRule="auto"/>
              <w:jc w:val="right"/>
              <w:rPr>
                <w:rFonts w:ascii="Arial" w:eastAsia="Times New Roman" w:hAnsi="Arial" w:cs="Arial"/>
                <w:color w:val="623B2A"/>
                <w:sz w:val="20"/>
                <w:szCs w:val="20"/>
                <w:lang w:eastAsia="ru-RU"/>
              </w:rPr>
            </w:pPr>
            <w:r>
              <w:rPr>
                <w:rFonts w:ascii="Arial" w:eastAsia="Times New Roman" w:hAnsi="Arial" w:cs="Arial"/>
                <w:color w:val="623B2A"/>
                <w:sz w:val="20"/>
                <w:szCs w:val="20"/>
                <w:lang w:eastAsia="ru-RU"/>
              </w:rPr>
              <w:t>г. Спасск</w:t>
            </w:r>
            <w:r w:rsidR="00513FBF" w:rsidRPr="00C20C4B">
              <w:rPr>
                <w:rFonts w:ascii="Arial" w:eastAsia="Times New Roman" w:hAnsi="Arial" w:cs="Arial"/>
                <w:color w:val="623B2A"/>
                <w:sz w:val="20"/>
                <w:szCs w:val="20"/>
                <w:lang w:eastAsia="ru-RU"/>
              </w:rPr>
              <w:t xml:space="preserve">, </w:t>
            </w:r>
          </w:p>
          <w:p w:rsidR="009654E7" w:rsidRDefault="0009430C" w:rsidP="00366153">
            <w:pPr>
              <w:spacing w:after="0" w:line="240" w:lineRule="auto"/>
              <w:jc w:val="right"/>
              <w:rPr>
                <w:rFonts w:ascii="Arial" w:eastAsia="Times New Roman" w:hAnsi="Arial" w:cs="Arial"/>
                <w:color w:val="623B2A"/>
                <w:sz w:val="20"/>
                <w:szCs w:val="20"/>
                <w:lang w:eastAsia="ru-RU"/>
              </w:rPr>
            </w:pPr>
            <w:r>
              <w:rPr>
                <w:rFonts w:ascii="Arial" w:eastAsia="Times New Roman" w:hAnsi="Arial" w:cs="Arial"/>
                <w:color w:val="623B2A"/>
                <w:sz w:val="20"/>
                <w:szCs w:val="20"/>
                <w:lang w:eastAsia="ru-RU"/>
              </w:rPr>
              <w:t>Советская пл</w:t>
            </w:r>
            <w:r w:rsidR="009654E7">
              <w:rPr>
                <w:rFonts w:ascii="Arial" w:eastAsia="Times New Roman" w:hAnsi="Arial" w:cs="Arial"/>
                <w:color w:val="623B2A"/>
                <w:sz w:val="20"/>
                <w:szCs w:val="20"/>
                <w:lang w:eastAsia="ru-RU"/>
              </w:rPr>
              <w:t>ощадь</w:t>
            </w:r>
            <w:r w:rsidR="001F5F2E">
              <w:rPr>
                <w:rFonts w:ascii="Arial" w:eastAsia="Times New Roman" w:hAnsi="Arial" w:cs="Arial"/>
                <w:color w:val="623B2A"/>
                <w:sz w:val="20"/>
                <w:szCs w:val="20"/>
                <w:lang w:eastAsia="ru-RU"/>
              </w:rPr>
              <w:t>.</w:t>
            </w:r>
          </w:p>
          <w:p w:rsidR="00513FBF" w:rsidRPr="00C20C4B" w:rsidRDefault="00513FBF" w:rsidP="00366153">
            <w:pPr>
              <w:spacing w:after="0" w:line="240" w:lineRule="auto"/>
              <w:jc w:val="right"/>
              <w:rPr>
                <w:rFonts w:ascii="Arial" w:eastAsia="Times New Roman" w:hAnsi="Arial" w:cs="Arial"/>
                <w:color w:val="623B2A"/>
                <w:sz w:val="20"/>
                <w:szCs w:val="20"/>
                <w:lang w:eastAsia="ru-RU"/>
              </w:rPr>
            </w:pPr>
            <w:r w:rsidRPr="00C20C4B">
              <w:rPr>
                <w:rFonts w:ascii="Arial" w:eastAsia="Times New Roman" w:hAnsi="Arial" w:cs="Arial"/>
                <w:color w:val="623B2A"/>
                <w:sz w:val="20"/>
                <w:szCs w:val="20"/>
                <w:lang w:eastAsia="ru-RU"/>
              </w:rPr>
              <w:t>, д.</w:t>
            </w:r>
            <w:r w:rsidR="0009430C">
              <w:rPr>
                <w:rFonts w:ascii="Arial" w:eastAsia="Times New Roman" w:hAnsi="Arial" w:cs="Arial"/>
                <w:color w:val="623B2A"/>
                <w:sz w:val="20"/>
                <w:szCs w:val="20"/>
                <w:lang w:eastAsia="ru-RU"/>
              </w:rPr>
              <w:t>3</w:t>
            </w:r>
            <w:bookmarkEnd w:id="0"/>
            <w:r w:rsidR="0009430C">
              <w:rPr>
                <w:rFonts w:ascii="Arial" w:eastAsia="Times New Roman" w:hAnsi="Arial" w:cs="Arial"/>
                <w:color w:val="623B2A"/>
                <w:sz w:val="20"/>
                <w:szCs w:val="20"/>
                <w:lang w:eastAsia="ru-RU"/>
              </w:rPr>
              <w:t>4</w:t>
            </w: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vAlign w:val="center"/>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300"/>
        </w:trPr>
        <w:tc>
          <w:tcPr>
            <w:tcW w:w="2864" w:type="dxa"/>
            <w:gridSpan w:val="5"/>
            <w:vMerge/>
            <w:vAlign w:val="center"/>
            <w:hideMark/>
          </w:tcPr>
          <w:p w:rsidR="00513FBF" w:rsidRPr="00C20C4B" w:rsidRDefault="00513FBF" w:rsidP="00C20C4B">
            <w:pPr>
              <w:spacing w:after="0" w:line="240" w:lineRule="auto"/>
              <w:rPr>
                <w:rFonts w:ascii="Arial" w:eastAsia="Times New Roman" w:hAnsi="Arial" w:cs="Arial"/>
                <w:color w:val="623B2A"/>
                <w:sz w:val="20"/>
                <w:szCs w:val="20"/>
                <w:lang w:eastAsia="ru-RU"/>
              </w:rPr>
            </w:pP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center"/>
            <w:hideMark/>
          </w:tcPr>
          <w:p w:rsidR="00513FBF" w:rsidRPr="003A6CE0" w:rsidRDefault="00513FBF" w:rsidP="00C20C4B">
            <w:pPr>
              <w:spacing w:after="0" w:line="240" w:lineRule="auto"/>
              <w:jc w:val="center"/>
              <w:rPr>
                <w:rFonts w:ascii="Times New Roman" w:eastAsia="Times New Roman" w:hAnsi="Times New Roman" w:cs="Times New Roman"/>
                <w:b/>
                <w:bCs/>
                <w:color w:val="000000"/>
                <w:sz w:val="24"/>
                <w:szCs w:val="24"/>
                <w:lang w:eastAsia="ru-RU"/>
              </w:rPr>
            </w:pPr>
          </w:p>
        </w:tc>
      </w:tr>
      <w:tr w:rsidR="00513FBF" w:rsidRPr="003A6CE0" w:rsidTr="00CE43B8">
        <w:trPr>
          <w:trHeight w:val="285"/>
        </w:trPr>
        <w:tc>
          <w:tcPr>
            <w:tcW w:w="2864" w:type="dxa"/>
            <w:gridSpan w:val="5"/>
            <w:vMerge/>
            <w:vAlign w:val="center"/>
            <w:hideMark/>
          </w:tcPr>
          <w:p w:rsidR="00513FBF" w:rsidRPr="00C20C4B" w:rsidRDefault="00513FBF" w:rsidP="00C20C4B">
            <w:pPr>
              <w:spacing w:after="0" w:line="240" w:lineRule="auto"/>
              <w:rPr>
                <w:rFonts w:ascii="Arial" w:eastAsia="Times New Roman" w:hAnsi="Arial" w:cs="Arial"/>
                <w:color w:val="623B2A"/>
                <w:sz w:val="20"/>
                <w:szCs w:val="20"/>
                <w:lang w:eastAsia="ru-RU"/>
              </w:rPr>
            </w:pP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757"/>
        </w:trPr>
        <w:tc>
          <w:tcPr>
            <w:tcW w:w="2864" w:type="dxa"/>
            <w:gridSpan w:val="5"/>
            <w:vMerge/>
            <w:vAlign w:val="center"/>
            <w:hideMark/>
          </w:tcPr>
          <w:p w:rsidR="00513FBF" w:rsidRPr="00C20C4B" w:rsidRDefault="00513FBF" w:rsidP="00C20C4B">
            <w:pPr>
              <w:spacing w:after="0" w:line="240" w:lineRule="auto"/>
              <w:rPr>
                <w:rFonts w:ascii="Arial" w:eastAsia="Times New Roman" w:hAnsi="Arial" w:cs="Arial"/>
                <w:color w:val="623B2A"/>
                <w:sz w:val="20"/>
                <w:szCs w:val="20"/>
                <w:lang w:eastAsia="ru-RU"/>
              </w:rPr>
            </w:pP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vMerge/>
            <w:vAlign w:val="center"/>
            <w:hideMark/>
          </w:tcPr>
          <w:p w:rsidR="00513FBF" w:rsidRPr="00C20C4B" w:rsidRDefault="00513FBF" w:rsidP="00C20C4B">
            <w:pPr>
              <w:spacing w:after="0" w:line="240" w:lineRule="auto"/>
              <w:rPr>
                <w:rFonts w:ascii="Arial" w:eastAsia="Times New Roman" w:hAnsi="Arial" w:cs="Arial"/>
                <w:color w:val="623B2A"/>
                <w:sz w:val="20"/>
                <w:szCs w:val="20"/>
                <w:lang w:eastAsia="ru-RU"/>
              </w:rPr>
            </w:pP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bottom"/>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vMerge/>
            <w:vAlign w:val="center"/>
            <w:hideMark/>
          </w:tcPr>
          <w:p w:rsidR="00513FBF" w:rsidRPr="00C20C4B" w:rsidRDefault="00513FBF" w:rsidP="00C20C4B">
            <w:pPr>
              <w:spacing w:after="0" w:line="240" w:lineRule="auto"/>
              <w:rPr>
                <w:rFonts w:ascii="Arial" w:eastAsia="Times New Roman" w:hAnsi="Arial" w:cs="Arial"/>
                <w:color w:val="623B2A"/>
                <w:sz w:val="20"/>
                <w:szCs w:val="20"/>
                <w:lang w:eastAsia="ru-RU"/>
              </w:rPr>
            </w:pP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bottom"/>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shd w:val="clear" w:color="auto" w:fill="auto"/>
            <w:vAlign w:val="center"/>
            <w:hideMark/>
          </w:tcPr>
          <w:p w:rsidR="00513FBF" w:rsidRPr="00C20C4B" w:rsidRDefault="00513FBF" w:rsidP="00C20C4B">
            <w:pPr>
              <w:spacing w:after="0" w:line="240" w:lineRule="auto"/>
              <w:jc w:val="right"/>
              <w:rPr>
                <w:rFonts w:ascii="Arial" w:eastAsia="Times New Roman" w:hAnsi="Arial" w:cs="Arial"/>
                <w:color w:val="623B2A"/>
                <w:sz w:val="16"/>
                <w:szCs w:val="16"/>
                <w:lang w:eastAsia="ru-RU"/>
              </w:rPr>
            </w:pPr>
            <w:r w:rsidRPr="00C20C4B">
              <w:rPr>
                <w:rFonts w:ascii="Arial" w:eastAsia="Times New Roman" w:hAnsi="Arial" w:cs="Arial"/>
                <w:color w:val="623B2A"/>
                <w:sz w:val="16"/>
                <w:szCs w:val="16"/>
                <w:lang w:eastAsia="ru-RU"/>
              </w:rPr>
              <w:t>Телефон</w:t>
            </w: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bottom"/>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vMerge w:val="restart"/>
            <w:shd w:val="clear" w:color="auto" w:fill="auto"/>
            <w:hideMark/>
          </w:tcPr>
          <w:p w:rsidR="00513FBF" w:rsidRPr="00C20C4B" w:rsidRDefault="0009430C" w:rsidP="00C20C4B">
            <w:pPr>
              <w:spacing w:after="0" w:line="240" w:lineRule="auto"/>
              <w:jc w:val="right"/>
              <w:rPr>
                <w:rFonts w:ascii="Arial" w:eastAsia="Times New Roman" w:hAnsi="Arial" w:cs="Arial"/>
                <w:color w:val="623B2A"/>
                <w:sz w:val="20"/>
                <w:szCs w:val="20"/>
                <w:lang w:eastAsia="ru-RU"/>
              </w:rPr>
            </w:pPr>
            <w:bookmarkStart w:id="1" w:name="RANGE!A36"/>
            <w:r>
              <w:rPr>
                <w:rFonts w:ascii="Arial" w:eastAsia="Times New Roman" w:hAnsi="Arial" w:cs="Arial"/>
                <w:color w:val="623B2A"/>
                <w:sz w:val="20"/>
                <w:szCs w:val="20"/>
                <w:lang w:eastAsia="ru-RU"/>
              </w:rPr>
              <w:t>(84151</w:t>
            </w:r>
            <w:r w:rsidR="00513FBF" w:rsidRPr="00C20C4B">
              <w:rPr>
                <w:rFonts w:ascii="Arial" w:eastAsia="Times New Roman" w:hAnsi="Arial" w:cs="Arial"/>
                <w:color w:val="623B2A"/>
                <w:sz w:val="20"/>
                <w:szCs w:val="20"/>
                <w:lang w:eastAsia="ru-RU"/>
              </w:rPr>
              <w:t>)</w:t>
            </w:r>
            <w:r>
              <w:rPr>
                <w:rFonts w:ascii="Arial" w:eastAsia="Times New Roman" w:hAnsi="Arial" w:cs="Arial"/>
                <w:color w:val="623B2A"/>
                <w:sz w:val="20"/>
                <w:szCs w:val="20"/>
                <w:lang w:eastAsia="ru-RU"/>
              </w:rPr>
              <w:t xml:space="preserve"> 33</w:t>
            </w:r>
            <w:r w:rsidR="00933AA7">
              <w:rPr>
                <w:rFonts w:ascii="Arial" w:eastAsia="Times New Roman" w:hAnsi="Arial" w:cs="Arial"/>
                <w:color w:val="623B2A"/>
                <w:sz w:val="20"/>
                <w:szCs w:val="20"/>
                <w:lang w:eastAsia="ru-RU"/>
              </w:rPr>
              <w:t>-048</w:t>
            </w:r>
            <w:r w:rsidR="00513FBF" w:rsidRPr="00C20C4B">
              <w:rPr>
                <w:rFonts w:ascii="Arial" w:eastAsia="Times New Roman" w:hAnsi="Arial" w:cs="Arial"/>
                <w:color w:val="623B2A"/>
                <w:sz w:val="20"/>
                <w:szCs w:val="20"/>
                <w:lang w:eastAsia="ru-RU"/>
              </w:rPr>
              <w:t xml:space="preserve"> </w:t>
            </w:r>
            <w:bookmarkEnd w:id="1"/>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bottom"/>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vMerge/>
            <w:vAlign w:val="center"/>
            <w:hideMark/>
          </w:tcPr>
          <w:p w:rsidR="00513FBF" w:rsidRPr="00C20C4B" w:rsidRDefault="00513FBF" w:rsidP="00C20C4B">
            <w:pPr>
              <w:spacing w:after="0" w:line="240" w:lineRule="auto"/>
              <w:rPr>
                <w:rFonts w:ascii="Arial" w:eastAsia="Times New Roman" w:hAnsi="Arial" w:cs="Arial"/>
                <w:color w:val="623B2A"/>
                <w:sz w:val="20"/>
                <w:szCs w:val="20"/>
                <w:lang w:eastAsia="ru-RU"/>
              </w:rPr>
            </w:pP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bottom"/>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shd w:val="clear" w:color="auto" w:fill="auto"/>
            <w:vAlign w:val="center"/>
            <w:hideMark/>
          </w:tcPr>
          <w:p w:rsidR="00513FBF" w:rsidRPr="00C20C4B" w:rsidRDefault="00513FBF" w:rsidP="00C20C4B">
            <w:pPr>
              <w:spacing w:after="0" w:line="240" w:lineRule="auto"/>
              <w:jc w:val="right"/>
              <w:rPr>
                <w:rFonts w:ascii="Arial" w:eastAsia="Times New Roman" w:hAnsi="Arial" w:cs="Arial"/>
                <w:color w:val="623B2A"/>
                <w:sz w:val="16"/>
                <w:szCs w:val="16"/>
                <w:lang w:eastAsia="ru-RU"/>
              </w:rPr>
            </w:pPr>
            <w:r w:rsidRPr="00C20C4B">
              <w:rPr>
                <w:rFonts w:ascii="Arial" w:eastAsia="Times New Roman" w:hAnsi="Arial" w:cs="Arial"/>
                <w:color w:val="623B2A"/>
                <w:sz w:val="16"/>
                <w:szCs w:val="16"/>
                <w:lang w:eastAsia="ru-RU"/>
              </w:rPr>
              <w:t>Факс</w:t>
            </w: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bottom"/>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vMerge w:val="restart"/>
            <w:shd w:val="clear" w:color="auto" w:fill="auto"/>
            <w:hideMark/>
          </w:tcPr>
          <w:p w:rsidR="00513FBF" w:rsidRPr="00C20C4B" w:rsidRDefault="00933AA7" w:rsidP="00C20C4B">
            <w:pPr>
              <w:spacing w:after="0" w:line="240" w:lineRule="auto"/>
              <w:jc w:val="right"/>
              <w:rPr>
                <w:rFonts w:ascii="Arial" w:eastAsia="Times New Roman" w:hAnsi="Arial" w:cs="Arial"/>
                <w:color w:val="623B2A"/>
                <w:sz w:val="20"/>
                <w:szCs w:val="20"/>
                <w:lang w:eastAsia="ru-RU"/>
              </w:rPr>
            </w:pPr>
            <w:bookmarkStart w:id="2" w:name="RANGE!A39"/>
            <w:r>
              <w:rPr>
                <w:rFonts w:ascii="Arial" w:eastAsia="Times New Roman" w:hAnsi="Arial" w:cs="Arial"/>
                <w:color w:val="623B2A"/>
                <w:sz w:val="20"/>
                <w:szCs w:val="20"/>
                <w:lang w:eastAsia="ru-RU"/>
              </w:rPr>
              <w:t>(84151</w:t>
            </w:r>
            <w:r w:rsidR="00513FBF" w:rsidRPr="00C20C4B">
              <w:rPr>
                <w:rFonts w:ascii="Arial" w:eastAsia="Times New Roman" w:hAnsi="Arial" w:cs="Arial"/>
                <w:color w:val="623B2A"/>
                <w:sz w:val="20"/>
                <w:szCs w:val="20"/>
                <w:lang w:eastAsia="ru-RU"/>
              </w:rPr>
              <w:t xml:space="preserve">) </w:t>
            </w:r>
            <w:bookmarkEnd w:id="2"/>
            <w:r>
              <w:rPr>
                <w:rFonts w:ascii="Arial" w:eastAsia="Times New Roman" w:hAnsi="Arial" w:cs="Arial"/>
                <w:color w:val="623B2A"/>
                <w:sz w:val="20"/>
                <w:szCs w:val="20"/>
                <w:lang w:eastAsia="ru-RU"/>
              </w:rPr>
              <w:t>33-049</w:t>
            </w: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bottom"/>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vMerge/>
            <w:vAlign w:val="center"/>
            <w:hideMark/>
          </w:tcPr>
          <w:p w:rsidR="00513FBF" w:rsidRPr="00C20C4B" w:rsidRDefault="00513FBF" w:rsidP="00C20C4B">
            <w:pPr>
              <w:spacing w:after="0" w:line="240" w:lineRule="auto"/>
              <w:rPr>
                <w:rFonts w:ascii="Arial" w:eastAsia="Times New Roman" w:hAnsi="Arial" w:cs="Arial"/>
                <w:color w:val="623B2A"/>
                <w:sz w:val="20"/>
                <w:szCs w:val="20"/>
                <w:lang w:eastAsia="ru-RU"/>
              </w:rPr>
            </w:pP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bottom"/>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shd w:val="clear" w:color="auto" w:fill="auto"/>
            <w:vAlign w:val="center"/>
            <w:hideMark/>
          </w:tcPr>
          <w:p w:rsidR="00513FBF" w:rsidRPr="00C20C4B" w:rsidRDefault="00513FBF" w:rsidP="00C20C4B">
            <w:pPr>
              <w:spacing w:after="0" w:line="240" w:lineRule="auto"/>
              <w:jc w:val="right"/>
              <w:rPr>
                <w:rFonts w:ascii="Arial" w:eastAsia="Times New Roman" w:hAnsi="Arial" w:cs="Arial"/>
                <w:color w:val="623B2A"/>
                <w:sz w:val="16"/>
                <w:szCs w:val="16"/>
                <w:lang w:eastAsia="ru-RU"/>
              </w:rPr>
            </w:pPr>
            <w:r w:rsidRPr="00C20C4B">
              <w:rPr>
                <w:rFonts w:ascii="Arial" w:eastAsia="Times New Roman" w:hAnsi="Arial" w:cs="Arial"/>
                <w:color w:val="623B2A"/>
                <w:sz w:val="16"/>
                <w:szCs w:val="16"/>
                <w:lang w:eastAsia="ru-RU"/>
              </w:rPr>
              <w:t>Электронная почта</w:t>
            </w: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bottom"/>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vMerge w:val="restart"/>
            <w:shd w:val="clear" w:color="auto" w:fill="auto"/>
            <w:hideMark/>
          </w:tcPr>
          <w:p w:rsidR="00513FBF" w:rsidRPr="001F5F2E" w:rsidRDefault="00513FBF" w:rsidP="00C20C4B">
            <w:pPr>
              <w:spacing w:after="0" w:line="240" w:lineRule="auto"/>
              <w:jc w:val="right"/>
              <w:rPr>
                <w:rFonts w:ascii="Arial" w:eastAsia="Times New Roman" w:hAnsi="Arial" w:cs="Arial"/>
                <w:i/>
                <w:iCs/>
                <w:color w:val="E04E39"/>
                <w:sz w:val="20"/>
                <w:szCs w:val="20"/>
                <w:lang w:eastAsia="ru-RU"/>
              </w:rPr>
            </w:pPr>
            <w:bookmarkStart w:id="3" w:name="RANGE!A42"/>
            <w:r w:rsidRPr="00C20C4B">
              <w:rPr>
                <w:rFonts w:ascii="Arial" w:eastAsia="Times New Roman" w:hAnsi="Arial" w:cs="Arial"/>
                <w:i/>
                <w:iCs/>
                <w:color w:val="E04E39"/>
                <w:sz w:val="20"/>
                <w:szCs w:val="20"/>
                <w:lang w:eastAsia="ru-RU"/>
              </w:rPr>
              <w:t>mfc</w:t>
            </w:r>
            <w:bookmarkEnd w:id="3"/>
            <w:r w:rsidR="00933AA7">
              <w:rPr>
                <w:rFonts w:ascii="Arial" w:eastAsia="Times New Roman" w:hAnsi="Arial" w:cs="Arial"/>
                <w:i/>
                <w:iCs/>
                <w:color w:val="E04E39"/>
                <w:sz w:val="20"/>
                <w:szCs w:val="20"/>
                <w:lang w:val="en-US" w:eastAsia="ru-RU"/>
              </w:rPr>
              <w:t>spassk</w:t>
            </w:r>
            <w:r w:rsidR="00933AA7" w:rsidRPr="001F5F2E">
              <w:rPr>
                <w:rFonts w:ascii="Arial" w:eastAsia="Times New Roman" w:hAnsi="Arial" w:cs="Arial"/>
                <w:i/>
                <w:iCs/>
                <w:color w:val="E04E39"/>
                <w:sz w:val="20"/>
                <w:szCs w:val="20"/>
                <w:lang w:eastAsia="ru-RU"/>
              </w:rPr>
              <w:t>@</w:t>
            </w:r>
            <w:r w:rsidR="00933AA7">
              <w:rPr>
                <w:rFonts w:ascii="Arial" w:eastAsia="Times New Roman" w:hAnsi="Arial" w:cs="Arial"/>
                <w:i/>
                <w:iCs/>
                <w:color w:val="E04E39"/>
                <w:sz w:val="20"/>
                <w:szCs w:val="20"/>
                <w:lang w:val="en-US" w:eastAsia="ru-RU"/>
              </w:rPr>
              <w:t>mail</w:t>
            </w:r>
            <w:r w:rsidR="00933AA7" w:rsidRPr="001F5F2E">
              <w:rPr>
                <w:rFonts w:ascii="Arial" w:eastAsia="Times New Roman" w:hAnsi="Arial" w:cs="Arial"/>
                <w:i/>
                <w:iCs/>
                <w:color w:val="E04E39"/>
                <w:sz w:val="20"/>
                <w:szCs w:val="20"/>
                <w:lang w:eastAsia="ru-RU"/>
              </w:rPr>
              <w:t>.</w:t>
            </w:r>
            <w:r w:rsidR="00933AA7">
              <w:rPr>
                <w:rFonts w:ascii="Arial" w:eastAsia="Times New Roman" w:hAnsi="Arial" w:cs="Arial"/>
                <w:i/>
                <w:iCs/>
                <w:color w:val="E04E39"/>
                <w:sz w:val="20"/>
                <w:szCs w:val="20"/>
                <w:lang w:val="en-US" w:eastAsia="ru-RU"/>
              </w:rPr>
              <w:t>ru</w:t>
            </w: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bottom"/>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vMerge/>
            <w:vAlign w:val="center"/>
            <w:hideMark/>
          </w:tcPr>
          <w:p w:rsidR="00513FBF" w:rsidRPr="00C20C4B" w:rsidRDefault="00513FBF" w:rsidP="00C20C4B">
            <w:pPr>
              <w:spacing w:after="0" w:line="240" w:lineRule="auto"/>
              <w:rPr>
                <w:rFonts w:ascii="Arial" w:eastAsia="Times New Roman" w:hAnsi="Arial" w:cs="Arial"/>
                <w:i/>
                <w:iCs/>
                <w:color w:val="E04E39"/>
                <w:sz w:val="20"/>
                <w:szCs w:val="20"/>
                <w:lang w:eastAsia="ru-RU"/>
              </w:rPr>
            </w:pP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bottom"/>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1098"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367"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303"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bottom"/>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1098"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367"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303"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bottom"/>
            <w:hideMark/>
          </w:tcPr>
          <w:p w:rsidR="00513FBF" w:rsidRPr="003A6CE0" w:rsidRDefault="00513FBF" w:rsidP="00C20C4B">
            <w:pPr>
              <w:spacing w:after="0" w:line="240" w:lineRule="auto"/>
              <w:jc w:val="center"/>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1098"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367"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303"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548"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bottom"/>
            <w:hideMark/>
          </w:tcPr>
          <w:p w:rsidR="00513FBF" w:rsidRPr="003A6CE0" w:rsidRDefault="00513FBF" w:rsidP="00C20C4B">
            <w:pPr>
              <w:spacing w:after="0" w:line="240" w:lineRule="auto"/>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shd w:val="clear" w:color="auto" w:fill="auto"/>
            <w:noWrap/>
            <w:vAlign w:val="center"/>
            <w:hideMark/>
          </w:tcPr>
          <w:p w:rsidR="00513FBF" w:rsidRPr="00C20C4B" w:rsidRDefault="00513FBF" w:rsidP="00C20C4B">
            <w:pPr>
              <w:spacing w:after="0" w:line="240" w:lineRule="auto"/>
              <w:jc w:val="right"/>
              <w:rPr>
                <w:rFonts w:ascii="Arial" w:eastAsia="Times New Roman" w:hAnsi="Arial" w:cs="Arial"/>
                <w:color w:val="623B2A"/>
                <w:sz w:val="16"/>
                <w:szCs w:val="16"/>
                <w:lang w:eastAsia="ru-RU"/>
              </w:rPr>
            </w:pPr>
            <w:r w:rsidRPr="00C20C4B">
              <w:rPr>
                <w:rFonts w:ascii="Arial" w:eastAsia="Times New Roman" w:hAnsi="Arial" w:cs="Arial"/>
                <w:color w:val="623B2A"/>
                <w:sz w:val="16"/>
                <w:szCs w:val="16"/>
                <w:lang w:eastAsia="ru-RU"/>
              </w:rPr>
              <w:t>Сайт</w:t>
            </w:r>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bottom"/>
            <w:hideMark/>
          </w:tcPr>
          <w:p w:rsidR="00513FBF" w:rsidRPr="003A6CE0" w:rsidRDefault="00513FBF" w:rsidP="00C20C4B">
            <w:pPr>
              <w:spacing w:after="0" w:line="240" w:lineRule="auto"/>
              <w:rPr>
                <w:rFonts w:ascii="Times New Roman" w:eastAsia="Times New Roman" w:hAnsi="Times New Roman" w:cs="Times New Roman"/>
                <w:color w:val="000000"/>
                <w:sz w:val="24"/>
                <w:szCs w:val="24"/>
                <w:lang w:eastAsia="ru-RU"/>
              </w:rPr>
            </w:pPr>
          </w:p>
        </w:tc>
      </w:tr>
      <w:tr w:rsidR="00513FBF" w:rsidRPr="003A6CE0" w:rsidTr="00CE43B8">
        <w:trPr>
          <w:trHeight w:val="285"/>
        </w:trPr>
        <w:tc>
          <w:tcPr>
            <w:tcW w:w="2864" w:type="dxa"/>
            <w:gridSpan w:val="5"/>
            <w:shd w:val="clear" w:color="auto" w:fill="auto"/>
            <w:noWrap/>
            <w:hideMark/>
          </w:tcPr>
          <w:p w:rsidR="00513FBF" w:rsidRPr="00C20C4B" w:rsidRDefault="00742892" w:rsidP="00C20C4B">
            <w:pPr>
              <w:spacing w:after="0" w:line="240" w:lineRule="auto"/>
              <w:jc w:val="right"/>
              <w:rPr>
                <w:rFonts w:ascii="Arial" w:eastAsia="Times New Roman" w:hAnsi="Arial" w:cs="Arial"/>
                <w:i/>
                <w:iCs/>
                <w:color w:val="E04E39"/>
                <w:sz w:val="20"/>
                <w:szCs w:val="20"/>
                <w:lang w:eastAsia="ru-RU"/>
              </w:rPr>
            </w:pPr>
            <w:hyperlink r:id="rId10" w:history="1">
              <w:r w:rsidR="00513FBF" w:rsidRPr="00C20C4B">
                <w:rPr>
                  <w:rFonts w:ascii="Arial" w:eastAsia="Times New Roman" w:hAnsi="Arial" w:cs="Arial"/>
                  <w:i/>
                  <w:iCs/>
                  <w:color w:val="E04E39"/>
                  <w:sz w:val="20"/>
                  <w:lang w:eastAsia="ru-RU"/>
                </w:rPr>
                <w:t>www.mfcinfo.ru</w:t>
              </w:r>
            </w:hyperlink>
          </w:p>
        </w:tc>
        <w:tc>
          <w:tcPr>
            <w:tcW w:w="284" w:type="dxa"/>
            <w:shd w:val="clear" w:color="auto" w:fill="auto"/>
            <w:noWrap/>
            <w:vAlign w:val="bottom"/>
            <w:hideMark/>
          </w:tcPr>
          <w:p w:rsidR="00513FBF" w:rsidRPr="00C20C4B" w:rsidRDefault="00513FBF" w:rsidP="00C20C4B">
            <w:pPr>
              <w:spacing w:after="0" w:line="240" w:lineRule="auto"/>
              <w:rPr>
                <w:rFonts w:ascii="Arial" w:eastAsia="Times New Roman" w:hAnsi="Arial" w:cs="Arial"/>
                <w:color w:val="000000"/>
                <w:lang w:eastAsia="ru-RU"/>
              </w:rPr>
            </w:pPr>
          </w:p>
        </w:tc>
        <w:tc>
          <w:tcPr>
            <w:tcW w:w="6907" w:type="dxa"/>
            <w:gridSpan w:val="17"/>
            <w:vMerge/>
            <w:shd w:val="clear" w:color="auto" w:fill="auto"/>
            <w:noWrap/>
            <w:vAlign w:val="bottom"/>
            <w:hideMark/>
          </w:tcPr>
          <w:p w:rsidR="00513FBF" w:rsidRPr="003A6CE0" w:rsidRDefault="00513FBF" w:rsidP="00C20C4B">
            <w:pPr>
              <w:spacing w:after="0" w:line="240" w:lineRule="auto"/>
              <w:rPr>
                <w:rFonts w:ascii="Times New Roman" w:eastAsia="Times New Roman" w:hAnsi="Times New Roman" w:cs="Times New Roman"/>
                <w:color w:val="000000"/>
                <w:sz w:val="24"/>
                <w:szCs w:val="24"/>
                <w:lang w:eastAsia="ru-RU"/>
              </w:rPr>
            </w:pPr>
          </w:p>
        </w:tc>
      </w:tr>
    </w:tbl>
    <w:p w:rsidR="00C76CD5" w:rsidRDefault="00C76CD5" w:rsidP="00C20C4B"/>
    <w:p w:rsidR="00C76CD5" w:rsidRDefault="00C76CD5" w:rsidP="00C76CD5">
      <w:pPr>
        <w:jc w:val="right"/>
      </w:pPr>
    </w:p>
    <w:p w:rsidR="00C76CD5" w:rsidRDefault="00C76CD5" w:rsidP="00C76CD5">
      <w:pPr>
        <w:jc w:val="right"/>
      </w:pPr>
    </w:p>
    <w:p w:rsidR="00C76CD5" w:rsidRDefault="00C76CD5" w:rsidP="00C76CD5">
      <w:pPr>
        <w:jc w:val="right"/>
      </w:pPr>
    </w:p>
    <w:p w:rsidR="0060604B" w:rsidRDefault="0060604B" w:rsidP="0060604B">
      <w:pPr>
        <w:tabs>
          <w:tab w:val="left" w:pos="1560"/>
        </w:tabs>
        <w:jc w:val="right"/>
        <w:rPr>
          <w:b/>
          <w:i/>
          <w:sz w:val="20"/>
          <w:szCs w:val="20"/>
        </w:rPr>
      </w:pPr>
    </w:p>
    <w:p w:rsidR="0060604B" w:rsidRDefault="0060604B" w:rsidP="0060604B">
      <w:pPr>
        <w:tabs>
          <w:tab w:val="left" w:pos="1560"/>
        </w:tabs>
        <w:jc w:val="right"/>
        <w:rPr>
          <w:b/>
          <w:i/>
          <w:sz w:val="20"/>
          <w:szCs w:val="20"/>
        </w:rPr>
      </w:pPr>
    </w:p>
    <w:p w:rsidR="0060604B" w:rsidRPr="0060604B" w:rsidRDefault="0060604B" w:rsidP="0060604B">
      <w:pPr>
        <w:tabs>
          <w:tab w:val="left" w:pos="1560"/>
        </w:tabs>
        <w:jc w:val="right"/>
        <w:rPr>
          <w:rFonts w:ascii="Times New Roman" w:hAnsi="Times New Roman" w:cs="Times New Roman"/>
          <w:sz w:val="24"/>
          <w:szCs w:val="24"/>
        </w:rPr>
      </w:pPr>
      <w:r w:rsidRPr="0060604B">
        <w:rPr>
          <w:rFonts w:ascii="Times New Roman" w:hAnsi="Times New Roman" w:cs="Times New Roman"/>
          <w:sz w:val="24"/>
          <w:szCs w:val="24"/>
        </w:rPr>
        <w:lastRenderedPageBreak/>
        <w:t xml:space="preserve">Приложение 1 </w:t>
      </w:r>
    </w:p>
    <w:p w:rsidR="0060604B" w:rsidRPr="0060604B" w:rsidRDefault="0060604B" w:rsidP="0060604B">
      <w:pPr>
        <w:tabs>
          <w:tab w:val="left" w:pos="1560"/>
        </w:tabs>
        <w:jc w:val="right"/>
        <w:rPr>
          <w:rFonts w:ascii="Times New Roman" w:hAnsi="Times New Roman" w:cs="Times New Roman"/>
          <w:sz w:val="24"/>
          <w:szCs w:val="24"/>
        </w:rPr>
      </w:pPr>
      <w:r w:rsidRPr="00D94222">
        <w:rPr>
          <w:rFonts w:ascii="Times New Roman" w:hAnsi="Times New Roman" w:cs="Times New Roman"/>
          <w:sz w:val="24"/>
          <w:szCs w:val="24"/>
        </w:rPr>
        <w:t>к приказу от 1</w:t>
      </w:r>
      <w:r w:rsidR="00D94222">
        <w:rPr>
          <w:rFonts w:ascii="Times New Roman" w:hAnsi="Times New Roman" w:cs="Times New Roman"/>
          <w:sz w:val="24"/>
          <w:szCs w:val="24"/>
        </w:rPr>
        <w:t>3</w:t>
      </w:r>
      <w:r w:rsidRPr="00D94222">
        <w:rPr>
          <w:rFonts w:ascii="Times New Roman" w:hAnsi="Times New Roman" w:cs="Times New Roman"/>
          <w:sz w:val="24"/>
          <w:szCs w:val="24"/>
        </w:rPr>
        <w:t>.0</w:t>
      </w:r>
      <w:r w:rsidR="00D94222">
        <w:rPr>
          <w:rFonts w:ascii="Times New Roman" w:hAnsi="Times New Roman" w:cs="Times New Roman"/>
          <w:sz w:val="24"/>
          <w:szCs w:val="24"/>
        </w:rPr>
        <w:t>4</w:t>
      </w:r>
      <w:r w:rsidRPr="00D94222">
        <w:rPr>
          <w:rFonts w:ascii="Times New Roman" w:hAnsi="Times New Roman" w:cs="Times New Roman"/>
          <w:sz w:val="24"/>
          <w:szCs w:val="24"/>
        </w:rPr>
        <w:t>.201</w:t>
      </w:r>
      <w:r w:rsidR="00D94222">
        <w:rPr>
          <w:rFonts w:ascii="Times New Roman" w:hAnsi="Times New Roman" w:cs="Times New Roman"/>
          <w:sz w:val="24"/>
          <w:szCs w:val="24"/>
        </w:rPr>
        <w:t>7</w:t>
      </w:r>
      <w:r w:rsidRPr="00D94222">
        <w:rPr>
          <w:rFonts w:ascii="Times New Roman" w:hAnsi="Times New Roman" w:cs="Times New Roman"/>
          <w:sz w:val="24"/>
          <w:szCs w:val="24"/>
        </w:rPr>
        <w:t xml:space="preserve">  № </w:t>
      </w:r>
      <w:r w:rsidR="00D94222">
        <w:rPr>
          <w:rFonts w:ascii="Times New Roman" w:hAnsi="Times New Roman" w:cs="Times New Roman"/>
          <w:sz w:val="24"/>
          <w:szCs w:val="24"/>
        </w:rPr>
        <w:t>27</w:t>
      </w:r>
    </w:p>
    <w:p w:rsidR="0060604B" w:rsidRPr="0060604B" w:rsidRDefault="0060604B" w:rsidP="0060604B">
      <w:pPr>
        <w:tabs>
          <w:tab w:val="left" w:pos="1560"/>
        </w:tabs>
        <w:jc w:val="right"/>
        <w:rPr>
          <w:rFonts w:ascii="Times New Roman" w:hAnsi="Times New Roman" w:cs="Times New Roman"/>
          <w:sz w:val="24"/>
          <w:szCs w:val="24"/>
        </w:rPr>
      </w:pPr>
    </w:p>
    <w:p w:rsidR="0060604B" w:rsidRPr="0060604B" w:rsidRDefault="0060604B" w:rsidP="0060604B">
      <w:pPr>
        <w:keepNext/>
        <w:keepLines/>
        <w:jc w:val="center"/>
        <w:outlineLvl w:val="0"/>
        <w:rPr>
          <w:rFonts w:ascii="Times New Roman" w:hAnsi="Times New Roman" w:cs="Times New Roman"/>
          <w:b/>
          <w:kern w:val="26"/>
          <w:sz w:val="24"/>
          <w:szCs w:val="24"/>
        </w:rPr>
      </w:pPr>
      <w:bookmarkStart w:id="4" w:name="_Toc424284808"/>
      <w:r w:rsidRPr="0060604B">
        <w:rPr>
          <w:rFonts w:ascii="Times New Roman" w:hAnsi="Times New Roman" w:cs="Times New Roman"/>
          <w:b/>
          <w:kern w:val="26"/>
          <w:sz w:val="24"/>
          <w:szCs w:val="24"/>
        </w:rPr>
        <w:t>АНТИРОРРУПЦИОННАЯ ПОЛИТИКА</w:t>
      </w:r>
      <w:bookmarkEnd w:id="4"/>
    </w:p>
    <w:p w:rsidR="0060604B" w:rsidRPr="0060604B" w:rsidRDefault="0060604B" w:rsidP="0060604B">
      <w:pPr>
        <w:keepNext/>
        <w:keepLines/>
        <w:jc w:val="center"/>
        <w:outlineLvl w:val="0"/>
        <w:rPr>
          <w:rFonts w:ascii="Times New Roman" w:hAnsi="Times New Roman" w:cs="Times New Roman"/>
          <w:b/>
          <w:kern w:val="26"/>
          <w:sz w:val="24"/>
          <w:szCs w:val="24"/>
        </w:rPr>
      </w:pPr>
      <w:r>
        <w:rPr>
          <w:rFonts w:ascii="Times New Roman" w:hAnsi="Times New Roman" w:cs="Times New Roman"/>
          <w:b/>
          <w:spacing w:val="2"/>
          <w:sz w:val="24"/>
          <w:szCs w:val="24"/>
          <w:lang w:eastAsia="ar-SA"/>
        </w:rPr>
        <w:t>МАУ «МФЦ»</w:t>
      </w:r>
    </w:p>
    <w:tbl>
      <w:tblPr>
        <w:tblStyle w:val="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60604B" w:rsidRPr="0060604B" w:rsidTr="008653E0">
        <w:trPr>
          <w:trHeight w:val="80"/>
        </w:trPr>
        <w:tc>
          <w:tcPr>
            <w:tcW w:w="9570" w:type="dxa"/>
            <w:tcBorders>
              <w:top w:val="nil"/>
              <w:left w:val="nil"/>
              <w:bottom w:val="single" w:sz="4" w:space="0" w:color="auto"/>
              <w:right w:val="nil"/>
            </w:tcBorders>
          </w:tcPr>
          <w:p w:rsidR="0060604B" w:rsidRPr="0060604B" w:rsidRDefault="0060604B" w:rsidP="008653E0">
            <w:pPr>
              <w:rPr>
                <w:rFonts w:ascii="Times New Roman" w:hAnsi="Times New Roman" w:cs="Times New Roman"/>
                <w:kern w:val="26"/>
                <w:sz w:val="24"/>
                <w:szCs w:val="24"/>
              </w:rPr>
            </w:pPr>
          </w:p>
        </w:tc>
      </w:tr>
    </w:tbl>
    <w:p w:rsidR="0060604B" w:rsidRPr="0060604B" w:rsidRDefault="0060604B" w:rsidP="0060604B">
      <w:pPr>
        <w:keepNext/>
        <w:keepLines/>
        <w:numPr>
          <w:ilvl w:val="0"/>
          <w:numId w:val="7"/>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kern w:val="26"/>
          <w:sz w:val="24"/>
          <w:szCs w:val="24"/>
        </w:rPr>
      </w:pPr>
      <w:bookmarkStart w:id="5" w:name="_Toc424284809"/>
      <w:bookmarkStart w:id="6" w:name="sub_1"/>
      <w:r w:rsidRPr="0060604B">
        <w:rPr>
          <w:rFonts w:ascii="Times New Roman" w:hAnsi="Times New Roman" w:cs="Times New Roman"/>
          <w:b/>
          <w:kern w:val="26"/>
          <w:sz w:val="24"/>
          <w:szCs w:val="24"/>
        </w:rPr>
        <w:t xml:space="preserve">Понятие, цели и задачи </w:t>
      </w:r>
      <w:r w:rsidRPr="0060604B">
        <w:rPr>
          <w:rFonts w:ascii="Times New Roman" w:hAnsi="Times New Roman" w:cs="Times New Roman"/>
          <w:b/>
          <w:kern w:val="26"/>
          <w:sz w:val="24"/>
          <w:szCs w:val="24"/>
        </w:rPr>
        <w:br/>
        <w:t>антикоррупционной политики</w:t>
      </w:r>
      <w:bookmarkEnd w:id="5"/>
    </w:p>
    <w:bookmarkEnd w:id="6"/>
    <w:p w:rsidR="0060604B" w:rsidRPr="0060604B"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b/>
          <w:kern w:val="26"/>
          <w:sz w:val="24"/>
          <w:szCs w:val="24"/>
        </w:rPr>
      </w:pPr>
      <w:r w:rsidRPr="0060604B">
        <w:rPr>
          <w:rFonts w:ascii="Times New Roman" w:hAnsi="Times New Roman" w:cs="Times New Roman"/>
          <w:kern w:val="26"/>
          <w:sz w:val="24"/>
          <w:szCs w:val="24"/>
        </w:rPr>
        <w:t xml:space="preserve">Антикоррупционная политика </w:t>
      </w:r>
      <w:r>
        <w:rPr>
          <w:rFonts w:ascii="Times New Roman" w:hAnsi="Times New Roman" w:cs="Times New Roman"/>
          <w:b/>
          <w:spacing w:val="2"/>
          <w:sz w:val="24"/>
          <w:szCs w:val="24"/>
          <w:lang w:eastAsia="ar-SA"/>
        </w:rPr>
        <w:t>МАУ «МФЦ»</w:t>
      </w:r>
      <w:r w:rsidRPr="0060604B">
        <w:rPr>
          <w:rFonts w:ascii="Times New Roman" w:hAnsi="Times New Roman" w:cs="Times New Roman"/>
          <w:kern w:val="26"/>
          <w:sz w:val="24"/>
          <w:szCs w:val="24"/>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Pr>
          <w:rFonts w:ascii="Times New Roman" w:hAnsi="Times New Roman" w:cs="Times New Roman"/>
          <w:b/>
          <w:spacing w:val="2"/>
          <w:sz w:val="24"/>
          <w:szCs w:val="24"/>
          <w:lang w:eastAsia="ar-SA"/>
        </w:rPr>
        <w:t>МАУ «МФЦ»</w:t>
      </w:r>
      <w:r w:rsidRPr="0060604B">
        <w:rPr>
          <w:rFonts w:ascii="Times New Roman" w:hAnsi="Times New Roman" w:cs="Times New Roman"/>
          <w:kern w:val="26"/>
          <w:sz w:val="24"/>
          <w:szCs w:val="24"/>
        </w:rPr>
        <w:t xml:space="preserve"> (далее – </w:t>
      </w:r>
      <w:r>
        <w:rPr>
          <w:rFonts w:ascii="Times New Roman" w:hAnsi="Times New Roman" w:cs="Times New Roman"/>
          <w:kern w:val="26"/>
          <w:sz w:val="24"/>
          <w:szCs w:val="24"/>
        </w:rPr>
        <w:t>учреждение</w:t>
      </w:r>
      <w:r w:rsidRPr="0060604B">
        <w:rPr>
          <w:rFonts w:ascii="Times New Roman" w:hAnsi="Times New Roman" w:cs="Times New Roman"/>
          <w:kern w:val="26"/>
          <w:sz w:val="24"/>
          <w:szCs w:val="24"/>
        </w:rPr>
        <w:t>).</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Антикоррупционная политика </w:t>
      </w:r>
      <w:r>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60604B" w:rsidRPr="0060604B"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Целью Антикоррупционной политики является формирование единого подхода к организации работы по предупреждению коррупции.</w:t>
      </w:r>
    </w:p>
    <w:p w:rsidR="0060604B" w:rsidRPr="0060604B"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Задачами Антикоррупционной политики являются:</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 информирование работников </w:t>
      </w:r>
      <w:r>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о нормативно-правовом обеспечении работы по предупреждению коррупции и ответственности за совершение коррупционных правонарушений;</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 определение основных принципов работы по предупреждению коррупции в </w:t>
      </w:r>
      <w:r>
        <w:rPr>
          <w:rFonts w:ascii="Times New Roman" w:hAnsi="Times New Roman" w:cs="Times New Roman"/>
          <w:kern w:val="26"/>
          <w:sz w:val="24"/>
          <w:szCs w:val="24"/>
        </w:rPr>
        <w:t>учреждении</w:t>
      </w:r>
      <w:r w:rsidRPr="0060604B">
        <w:rPr>
          <w:rFonts w:ascii="Times New Roman" w:hAnsi="Times New Roman" w:cs="Times New Roman"/>
          <w:kern w:val="26"/>
          <w:sz w:val="24"/>
          <w:szCs w:val="24"/>
        </w:rPr>
        <w:t>;</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 методическое обеспечение разработки и реализации мер, направленных на профилактику и противодействие коррупции в </w:t>
      </w:r>
      <w:r>
        <w:rPr>
          <w:rFonts w:ascii="Times New Roman" w:hAnsi="Times New Roman" w:cs="Times New Roman"/>
          <w:kern w:val="26"/>
          <w:sz w:val="24"/>
          <w:szCs w:val="24"/>
        </w:rPr>
        <w:t>учреждении</w:t>
      </w:r>
      <w:r w:rsidRPr="0060604B">
        <w:rPr>
          <w:rFonts w:ascii="Times New Roman" w:hAnsi="Times New Roman" w:cs="Times New Roman"/>
          <w:kern w:val="26"/>
          <w:sz w:val="24"/>
          <w:szCs w:val="24"/>
        </w:rPr>
        <w:t xml:space="preserve">. </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 определение должностных лиц </w:t>
      </w:r>
      <w:r>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ответственных </w:t>
      </w:r>
      <w:r w:rsidRPr="0060604B">
        <w:rPr>
          <w:rFonts w:ascii="Times New Roman" w:hAnsi="Times New Roman" w:cs="Times New Roman"/>
          <w:sz w:val="24"/>
          <w:szCs w:val="24"/>
        </w:rPr>
        <w:t>за реализацию Антикоррупционной политики</w:t>
      </w:r>
      <w:r w:rsidRPr="0060604B">
        <w:rPr>
          <w:rFonts w:ascii="Times New Roman" w:hAnsi="Times New Roman" w:cs="Times New Roman"/>
          <w:kern w:val="26"/>
          <w:sz w:val="24"/>
          <w:szCs w:val="24"/>
        </w:rPr>
        <w:t>;</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 закрепление ответственности работников за несоблюдение требований </w:t>
      </w:r>
      <w:r w:rsidRPr="0060604B">
        <w:rPr>
          <w:rFonts w:ascii="Times New Roman" w:hAnsi="Times New Roman" w:cs="Times New Roman"/>
          <w:sz w:val="24"/>
          <w:szCs w:val="24"/>
        </w:rPr>
        <w:t xml:space="preserve">Антикоррупционной </w:t>
      </w:r>
      <w:r w:rsidRPr="0060604B">
        <w:rPr>
          <w:rFonts w:ascii="Times New Roman" w:hAnsi="Times New Roman" w:cs="Times New Roman"/>
          <w:kern w:val="26"/>
          <w:sz w:val="24"/>
          <w:szCs w:val="24"/>
        </w:rPr>
        <w:t>политики.</w:t>
      </w:r>
    </w:p>
    <w:p w:rsidR="0060604B" w:rsidRPr="0060604B" w:rsidRDefault="0060604B" w:rsidP="0060604B">
      <w:pPr>
        <w:keepNext/>
        <w:keepLines/>
        <w:numPr>
          <w:ilvl w:val="0"/>
          <w:numId w:val="7"/>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kern w:val="26"/>
          <w:sz w:val="24"/>
          <w:szCs w:val="24"/>
        </w:rPr>
      </w:pPr>
      <w:bookmarkStart w:id="7" w:name="_Toc424284810"/>
      <w:r w:rsidRPr="0060604B">
        <w:rPr>
          <w:rFonts w:ascii="Times New Roman" w:hAnsi="Times New Roman" w:cs="Times New Roman"/>
          <w:b/>
          <w:kern w:val="26"/>
          <w:sz w:val="24"/>
          <w:szCs w:val="24"/>
        </w:rPr>
        <w:t>Термины и определения</w:t>
      </w:r>
      <w:bookmarkEnd w:id="7"/>
    </w:p>
    <w:p w:rsidR="0060604B" w:rsidRPr="0060604B"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В целях настоящей Антикоррупционной политики применяются следующие термины и определения:</w:t>
      </w:r>
    </w:p>
    <w:p w:rsidR="0060604B" w:rsidRPr="0060604B" w:rsidRDefault="0060604B" w:rsidP="0060604B">
      <w:pPr>
        <w:ind w:firstLine="709"/>
        <w:jc w:val="both"/>
        <w:rPr>
          <w:rFonts w:ascii="Times New Roman" w:hAnsi="Times New Roman" w:cs="Times New Roman"/>
          <w:b/>
          <w:sz w:val="24"/>
          <w:szCs w:val="24"/>
        </w:rPr>
      </w:pPr>
      <w:r w:rsidRPr="0060604B">
        <w:rPr>
          <w:rFonts w:ascii="Times New Roman" w:hAnsi="Times New Roman" w:cs="Times New Roman"/>
          <w:b/>
          <w:kern w:val="26"/>
          <w:sz w:val="24"/>
          <w:szCs w:val="24"/>
        </w:rPr>
        <w:t>Антикоррупционная политик</w:t>
      </w:r>
      <w:r w:rsidRPr="0060604B">
        <w:rPr>
          <w:rFonts w:ascii="Times New Roman" w:hAnsi="Times New Roman" w:cs="Times New Roman"/>
          <w:b/>
          <w:sz w:val="24"/>
          <w:szCs w:val="24"/>
        </w:rPr>
        <w:t>а</w:t>
      </w:r>
      <w:r w:rsidRPr="0060604B">
        <w:rPr>
          <w:rFonts w:ascii="Times New Roman" w:hAnsi="Times New Roman"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60604B" w:rsidRPr="0060604B" w:rsidRDefault="0060604B" w:rsidP="0060604B">
      <w:pPr>
        <w:ind w:firstLine="709"/>
        <w:jc w:val="both"/>
        <w:rPr>
          <w:rFonts w:ascii="Times New Roman" w:hAnsi="Times New Roman" w:cs="Times New Roman"/>
          <w:sz w:val="24"/>
          <w:szCs w:val="24"/>
        </w:rPr>
      </w:pPr>
      <w:r w:rsidRPr="0060604B">
        <w:rPr>
          <w:rFonts w:ascii="Times New Roman" w:hAnsi="Times New Roman" w:cs="Times New Roman"/>
          <w:b/>
          <w:sz w:val="24"/>
          <w:szCs w:val="24"/>
        </w:rPr>
        <w:t xml:space="preserve">аффилированные лица - </w:t>
      </w:r>
      <w:r w:rsidRPr="0060604B">
        <w:rPr>
          <w:rFonts w:ascii="Times New Roman" w:hAnsi="Times New Roman" w:cs="Times New Roman"/>
          <w:sz w:val="24"/>
          <w:szCs w:val="24"/>
        </w:rPr>
        <w:t>физические и юридические лица, способные оказывать влияние на деятельность организации;</w:t>
      </w:r>
    </w:p>
    <w:p w:rsidR="0060604B" w:rsidRPr="0060604B" w:rsidRDefault="0060604B" w:rsidP="0060604B">
      <w:pPr>
        <w:ind w:firstLine="709"/>
        <w:jc w:val="both"/>
        <w:rPr>
          <w:rFonts w:ascii="Times New Roman" w:hAnsi="Times New Roman" w:cs="Times New Roman"/>
          <w:sz w:val="24"/>
          <w:szCs w:val="24"/>
        </w:rPr>
      </w:pPr>
      <w:r w:rsidRPr="0060604B">
        <w:rPr>
          <w:rFonts w:ascii="Times New Roman" w:hAnsi="Times New Roman" w:cs="Times New Roman"/>
          <w:b/>
          <w:sz w:val="24"/>
          <w:szCs w:val="24"/>
        </w:rPr>
        <w:t>взятка</w:t>
      </w:r>
      <w:r w:rsidRPr="0060604B">
        <w:rPr>
          <w:rFonts w:ascii="Times New Roman" w:hAnsi="Times New Roman" w:cs="Times New Roman"/>
          <w:sz w:val="24"/>
          <w:szCs w:val="24"/>
        </w:rPr>
        <w:t xml:space="preserve"> – получение должностным лицом, иностранным должностным лицом либо </w:t>
      </w:r>
      <w:r w:rsidRPr="0060604B">
        <w:rPr>
          <w:rFonts w:ascii="Times New Roman" w:hAnsi="Times New Roman" w:cs="Times New Roman"/>
          <w:kern w:val="26"/>
          <w:sz w:val="24"/>
          <w:szCs w:val="24"/>
        </w:rPr>
        <w:t>должностным</w:t>
      </w:r>
      <w:r w:rsidRPr="0060604B">
        <w:rPr>
          <w:rFonts w:ascii="Times New Roman" w:hAnsi="Times New Roman"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w:t>
      </w:r>
      <w:r w:rsidRPr="0060604B">
        <w:rPr>
          <w:rFonts w:ascii="Times New Roman" w:hAnsi="Times New Roman" w:cs="Times New Roman"/>
          <w:sz w:val="24"/>
          <w:szCs w:val="24"/>
        </w:rPr>
        <w:lastRenderedPageBreak/>
        <w:t>способствовать таким действиям (бездействию), а равно за общее покровительство или попустительство по службе.</w:t>
      </w:r>
    </w:p>
    <w:p w:rsidR="0060604B" w:rsidRPr="0060604B" w:rsidRDefault="0060604B" w:rsidP="0060604B">
      <w:pPr>
        <w:ind w:firstLine="709"/>
        <w:jc w:val="both"/>
        <w:rPr>
          <w:rFonts w:ascii="Times New Roman" w:hAnsi="Times New Roman" w:cs="Times New Roman"/>
          <w:sz w:val="24"/>
          <w:szCs w:val="24"/>
        </w:rPr>
      </w:pPr>
      <w:r w:rsidRPr="0060604B">
        <w:rPr>
          <w:rFonts w:ascii="Times New Roman" w:hAnsi="Times New Roman" w:cs="Times New Roman"/>
          <w:b/>
          <w:sz w:val="24"/>
          <w:szCs w:val="24"/>
        </w:rPr>
        <w:t>Закон о противодействии коррупции</w:t>
      </w:r>
      <w:r w:rsidRPr="0060604B">
        <w:rPr>
          <w:rFonts w:ascii="Times New Roman" w:hAnsi="Times New Roman" w:cs="Times New Roman"/>
          <w:sz w:val="24"/>
          <w:szCs w:val="24"/>
        </w:rPr>
        <w:t xml:space="preserve"> – Федеральный закон от 25.12.2008 № 273-ФЗ «О противодействии коррупции»;</w:t>
      </w:r>
    </w:p>
    <w:p w:rsidR="0060604B" w:rsidRPr="0060604B" w:rsidRDefault="0060604B" w:rsidP="0060604B">
      <w:pPr>
        <w:ind w:firstLine="709"/>
        <w:jc w:val="both"/>
        <w:rPr>
          <w:rFonts w:ascii="Times New Roman" w:hAnsi="Times New Roman" w:cs="Times New Roman"/>
          <w:sz w:val="24"/>
          <w:szCs w:val="24"/>
        </w:rPr>
      </w:pPr>
      <w:r w:rsidRPr="0060604B">
        <w:rPr>
          <w:rFonts w:ascii="Times New Roman" w:hAnsi="Times New Roman" w:cs="Times New Roman"/>
          <w:b/>
          <w:sz w:val="24"/>
          <w:szCs w:val="24"/>
        </w:rPr>
        <w:t>законодательство о противодействии коррупции</w:t>
      </w:r>
      <w:r w:rsidRPr="0060604B">
        <w:rPr>
          <w:rFonts w:ascii="Times New Roman" w:hAnsi="Times New Roman"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60604B" w:rsidRPr="0060604B" w:rsidRDefault="0060604B" w:rsidP="0060604B">
      <w:pPr>
        <w:ind w:firstLine="709"/>
        <w:jc w:val="both"/>
        <w:rPr>
          <w:rFonts w:ascii="Times New Roman" w:hAnsi="Times New Roman" w:cs="Times New Roman"/>
          <w:bCs/>
          <w:kern w:val="28"/>
          <w:sz w:val="24"/>
          <w:szCs w:val="24"/>
        </w:rPr>
      </w:pPr>
      <w:r w:rsidRPr="0060604B">
        <w:rPr>
          <w:rFonts w:ascii="Times New Roman" w:hAnsi="Times New Roman" w:cs="Times New Roman"/>
          <w:b/>
          <w:kern w:val="28"/>
          <w:sz w:val="24"/>
          <w:szCs w:val="24"/>
        </w:rPr>
        <w:t>комиссия</w:t>
      </w:r>
      <w:r w:rsidRPr="0060604B">
        <w:rPr>
          <w:rFonts w:ascii="Times New Roman" w:hAnsi="Times New Roman" w:cs="Times New Roman"/>
          <w:kern w:val="28"/>
          <w:sz w:val="24"/>
          <w:szCs w:val="24"/>
        </w:rPr>
        <w:t xml:space="preserve"> - комиссия по </w:t>
      </w:r>
      <w:r w:rsidRPr="0060604B">
        <w:rPr>
          <w:rFonts w:ascii="Times New Roman" w:hAnsi="Times New Roman" w:cs="Times New Roman"/>
          <w:bCs/>
          <w:kern w:val="28"/>
          <w:sz w:val="24"/>
          <w:szCs w:val="24"/>
        </w:rPr>
        <w:t>противодействию коррупции;</w:t>
      </w:r>
    </w:p>
    <w:p w:rsidR="0060604B" w:rsidRPr="0060604B" w:rsidRDefault="0060604B" w:rsidP="0060604B">
      <w:pPr>
        <w:ind w:firstLine="709"/>
        <w:jc w:val="both"/>
        <w:rPr>
          <w:rFonts w:ascii="Times New Roman" w:hAnsi="Times New Roman" w:cs="Times New Roman"/>
          <w:sz w:val="24"/>
          <w:szCs w:val="24"/>
        </w:rPr>
      </w:pPr>
      <w:r w:rsidRPr="0060604B">
        <w:rPr>
          <w:rFonts w:ascii="Times New Roman" w:hAnsi="Times New Roman" w:cs="Times New Roman"/>
          <w:b/>
          <w:sz w:val="24"/>
          <w:szCs w:val="24"/>
        </w:rPr>
        <w:t>коммерческий подкуп</w:t>
      </w:r>
      <w:r w:rsidRPr="0060604B">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60604B">
        <w:rPr>
          <w:rFonts w:ascii="Times New Roman" w:hAnsi="Times New Roman" w:cs="Times New Roman"/>
          <w:kern w:val="26"/>
          <w:sz w:val="24"/>
          <w:szCs w:val="24"/>
        </w:rPr>
        <w:t>имущественных</w:t>
      </w:r>
      <w:r w:rsidRPr="0060604B">
        <w:rPr>
          <w:rFonts w:ascii="Times New Roman" w:hAnsi="Times New Roman"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
    <w:p w:rsidR="0060604B" w:rsidRPr="0060604B" w:rsidRDefault="0060604B" w:rsidP="0060604B">
      <w:pPr>
        <w:ind w:firstLine="709"/>
        <w:jc w:val="both"/>
        <w:rPr>
          <w:rFonts w:ascii="Times New Roman" w:hAnsi="Times New Roman" w:cs="Times New Roman"/>
          <w:sz w:val="24"/>
          <w:szCs w:val="24"/>
        </w:rPr>
      </w:pPr>
      <w:r w:rsidRPr="0060604B">
        <w:rPr>
          <w:rFonts w:ascii="Times New Roman" w:hAnsi="Times New Roman" w:cs="Times New Roman"/>
          <w:b/>
          <w:sz w:val="24"/>
          <w:szCs w:val="24"/>
        </w:rPr>
        <w:t>конфликт интересов</w:t>
      </w:r>
      <w:r w:rsidRPr="0060604B">
        <w:rPr>
          <w:rFonts w:ascii="Times New Roman" w:hAnsi="Times New Roman" w:cs="Times New Roman"/>
          <w:sz w:val="24"/>
          <w:szCs w:val="24"/>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0604B" w:rsidRPr="0060604B" w:rsidRDefault="0060604B" w:rsidP="0060604B">
      <w:pPr>
        <w:ind w:firstLine="709"/>
        <w:jc w:val="both"/>
        <w:rPr>
          <w:rFonts w:ascii="Times New Roman" w:hAnsi="Times New Roman" w:cs="Times New Roman"/>
          <w:sz w:val="24"/>
          <w:szCs w:val="24"/>
        </w:rPr>
      </w:pPr>
      <w:r w:rsidRPr="0060604B">
        <w:rPr>
          <w:rFonts w:ascii="Times New Roman" w:hAnsi="Times New Roman" w:cs="Times New Roman"/>
          <w:b/>
          <w:sz w:val="24"/>
          <w:szCs w:val="24"/>
        </w:rPr>
        <w:t>контрагент</w:t>
      </w:r>
      <w:r w:rsidRPr="0060604B">
        <w:rPr>
          <w:rFonts w:ascii="Times New Roman" w:hAnsi="Times New Roman" w:cs="Times New Roman"/>
          <w:sz w:val="24"/>
          <w:szCs w:val="24"/>
        </w:rPr>
        <w:t xml:space="preserve"> – любое российское или иностранное юридическое или физическое лицо, с которым </w:t>
      </w:r>
      <w:r>
        <w:rPr>
          <w:rFonts w:ascii="Times New Roman" w:hAnsi="Times New Roman" w:cs="Times New Roman"/>
          <w:kern w:val="26"/>
          <w:sz w:val="24"/>
          <w:szCs w:val="24"/>
        </w:rPr>
        <w:t>учреждение</w:t>
      </w:r>
      <w:r w:rsidRPr="0060604B">
        <w:rPr>
          <w:rFonts w:ascii="Times New Roman" w:hAnsi="Times New Roman" w:cs="Times New Roman"/>
          <w:sz w:val="24"/>
          <w:szCs w:val="24"/>
        </w:rPr>
        <w:t xml:space="preserve"> вступает в договорные отношения, за исключением трудовых </w:t>
      </w:r>
      <w:r w:rsidRPr="0060604B">
        <w:rPr>
          <w:rFonts w:ascii="Times New Roman" w:hAnsi="Times New Roman" w:cs="Times New Roman"/>
          <w:kern w:val="26"/>
          <w:sz w:val="24"/>
          <w:szCs w:val="24"/>
        </w:rPr>
        <w:t>отношений</w:t>
      </w:r>
      <w:r w:rsidRPr="0060604B">
        <w:rPr>
          <w:rFonts w:ascii="Times New Roman" w:hAnsi="Times New Roman" w:cs="Times New Roman"/>
          <w:sz w:val="24"/>
          <w:szCs w:val="24"/>
        </w:rPr>
        <w:t>;</w:t>
      </w:r>
    </w:p>
    <w:p w:rsidR="0060604B" w:rsidRPr="0060604B" w:rsidRDefault="0060604B" w:rsidP="0060604B">
      <w:pPr>
        <w:ind w:firstLine="709"/>
        <w:jc w:val="both"/>
        <w:rPr>
          <w:rFonts w:ascii="Times New Roman" w:hAnsi="Times New Roman" w:cs="Times New Roman"/>
          <w:sz w:val="24"/>
          <w:szCs w:val="24"/>
        </w:rPr>
      </w:pPr>
      <w:r w:rsidRPr="0060604B">
        <w:rPr>
          <w:rFonts w:ascii="Times New Roman" w:hAnsi="Times New Roman" w:cs="Times New Roman"/>
          <w:b/>
          <w:sz w:val="24"/>
          <w:szCs w:val="24"/>
        </w:rPr>
        <w:t>коррупция</w:t>
      </w:r>
      <w:r w:rsidRPr="0060604B">
        <w:rPr>
          <w:rFonts w:ascii="Times New Roman" w:hAnsi="Times New Roman" w:cs="Times New Roman"/>
          <w:sz w:val="24"/>
          <w:szCs w:val="24"/>
        </w:rPr>
        <w:t xml:space="preserve"> – злоупотребление служебным положением, дача взятки, получение взятки, </w:t>
      </w:r>
      <w:r w:rsidRPr="0060604B">
        <w:rPr>
          <w:rFonts w:ascii="Times New Roman" w:hAnsi="Times New Roman" w:cs="Times New Roman"/>
          <w:kern w:val="26"/>
          <w:sz w:val="24"/>
          <w:szCs w:val="24"/>
        </w:rPr>
        <w:t>злоупотребление</w:t>
      </w:r>
      <w:r w:rsidRPr="0060604B">
        <w:rPr>
          <w:rFonts w:ascii="Times New Roman" w:hAnsi="Times New Roman"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60604B" w:rsidRPr="0060604B" w:rsidRDefault="0060604B" w:rsidP="0060604B">
      <w:pPr>
        <w:ind w:firstLine="709"/>
        <w:jc w:val="both"/>
        <w:rPr>
          <w:rFonts w:ascii="Times New Roman" w:hAnsi="Times New Roman" w:cs="Times New Roman"/>
          <w:sz w:val="24"/>
          <w:szCs w:val="24"/>
        </w:rPr>
      </w:pPr>
      <w:r w:rsidRPr="0060604B">
        <w:rPr>
          <w:rFonts w:ascii="Times New Roman" w:hAnsi="Times New Roman" w:cs="Times New Roman"/>
          <w:b/>
          <w:sz w:val="24"/>
          <w:szCs w:val="24"/>
        </w:rPr>
        <w:t>личная заинтересованность</w:t>
      </w:r>
      <w:r w:rsidRPr="0060604B">
        <w:rPr>
          <w:rFonts w:ascii="Times New Roman" w:hAnsi="Times New Roman" w:cs="Times New Roman"/>
          <w:sz w:val="24"/>
          <w:szCs w:val="24"/>
        </w:rPr>
        <w:t xml:space="preserve"> работника (представителя </w:t>
      </w:r>
      <w:r>
        <w:rPr>
          <w:rFonts w:ascii="Times New Roman" w:hAnsi="Times New Roman" w:cs="Times New Roman"/>
          <w:kern w:val="26"/>
          <w:sz w:val="24"/>
          <w:szCs w:val="24"/>
        </w:rPr>
        <w:t>учреждения</w:t>
      </w:r>
      <w:r w:rsidRPr="0060604B">
        <w:rPr>
          <w:rFonts w:ascii="Times New Roman" w:hAnsi="Times New Roman" w:cs="Times New Roman"/>
          <w:sz w:val="24"/>
          <w:szCs w:val="24"/>
        </w:rPr>
        <w:t>)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0604B" w:rsidRPr="0060604B" w:rsidRDefault="0060604B" w:rsidP="0060604B">
      <w:pPr>
        <w:ind w:firstLine="709"/>
        <w:jc w:val="both"/>
        <w:rPr>
          <w:rFonts w:ascii="Times New Roman" w:hAnsi="Times New Roman" w:cs="Times New Roman"/>
          <w:sz w:val="24"/>
          <w:szCs w:val="24"/>
        </w:rPr>
      </w:pPr>
      <w:r w:rsidRPr="0060604B">
        <w:rPr>
          <w:rFonts w:ascii="Times New Roman" w:hAnsi="Times New Roman" w:cs="Times New Roman"/>
          <w:b/>
          <w:kern w:val="26"/>
          <w:sz w:val="24"/>
          <w:szCs w:val="24"/>
        </w:rPr>
        <w:t>учреждение</w:t>
      </w:r>
      <w:r w:rsidRPr="0060604B">
        <w:rPr>
          <w:rFonts w:ascii="Times New Roman" w:hAnsi="Times New Roman" w:cs="Times New Roman"/>
          <w:sz w:val="24"/>
          <w:szCs w:val="24"/>
        </w:rPr>
        <w:t xml:space="preserve"> – </w:t>
      </w:r>
      <w:r>
        <w:rPr>
          <w:rFonts w:ascii="Times New Roman" w:hAnsi="Times New Roman" w:cs="Times New Roman"/>
          <w:kern w:val="26"/>
          <w:sz w:val="24"/>
          <w:szCs w:val="24"/>
        </w:rPr>
        <w:t>МАУ «МФЦ»</w:t>
      </w:r>
      <w:r w:rsidRPr="0060604B">
        <w:rPr>
          <w:rFonts w:ascii="Times New Roman" w:hAnsi="Times New Roman" w:cs="Times New Roman"/>
          <w:sz w:val="24"/>
          <w:szCs w:val="24"/>
        </w:rPr>
        <w:t>;</w:t>
      </w:r>
    </w:p>
    <w:p w:rsidR="0060604B" w:rsidRPr="0060604B" w:rsidRDefault="0060604B" w:rsidP="0060604B">
      <w:pPr>
        <w:ind w:firstLine="709"/>
        <w:jc w:val="both"/>
        <w:rPr>
          <w:rFonts w:ascii="Times New Roman" w:hAnsi="Times New Roman" w:cs="Times New Roman"/>
          <w:kern w:val="28"/>
          <w:sz w:val="24"/>
          <w:szCs w:val="24"/>
        </w:rPr>
      </w:pPr>
      <w:r w:rsidRPr="0060604B">
        <w:rPr>
          <w:rFonts w:ascii="Times New Roman" w:hAnsi="Times New Roman" w:cs="Times New Roman"/>
          <w:b/>
          <w:kern w:val="28"/>
          <w:sz w:val="24"/>
          <w:szCs w:val="24"/>
        </w:rPr>
        <w:lastRenderedPageBreak/>
        <w:t>официальный сайт</w:t>
      </w:r>
      <w:r w:rsidRPr="0060604B">
        <w:rPr>
          <w:rFonts w:ascii="Times New Roman" w:hAnsi="Times New Roman" w:cs="Times New Roman"/>
          <w:kern w:val="28"/>
          <w:sz w:val="24"/>
          <w:szCs w:val="24"/>
        </w:rPr>
        <w:t xml:space="preserve"> – сайт </w:t>
      </w:r>
      <w:r>
        <w:rPr>
          <w:rFonts w:ascii="Times New Roman" w:hAnsi="Times New Roman" w:cs="Times New Roman"/>
          <w:kern w:val="26"/>
          <w:sz w:val="24"/>
          <w:szCs w:val="24"/>
        </w:rPr>
        <w:t>учреждения</w:t>
      </w:r>
      <w:r w:rsidRPr="0060604B">
        <w:rPr>
          <w:rFonts w:ascii="Times New Roman" w:hAnsi="Times New Roman" w:cs="Times New Roman"/>
          <w:kern w:val="28"/>
          <w:sz w:val="24"/>
          <w:szCs w:val="24"/>
        </w:rPr>
        <w:t xml:space="preserve"> в информационно-телекоммуникационной сети «Интернет», содержащий информацию о деятельности </w:t>
      </w:r>
      <w:r>
        <w:rPr>
          <w:rFonts w:ascii="Times New Roman" w:hAnsi="Times New Roman" w:cs="Times New Roman"/>
          <w:kern w:val="26"/>
          <w:sz w:val="24"/>
          <w:szCs w:val="24"/>
        </w:rPr>
        <w:t>учреждения</w:t>
      </w:r>
      <w:r w:rsidRPr="0060604B">
        <w:rPr>
          <w:rFonts w:ascii="Times New Roman" w:hAnsi="Times New Roman" w:cs="Times New Roman"/>
          <w:kern w:val="28"/>
          <w:sz w:val="24"/>
          <w:szCs w:val="24"/>
        </w:rPr>
        <w:t xml:space="preserve">, электронный адрес, которого включает доменное имя, права на которое принадлежат </w:t>
      </w:r>
      <w:r>
        <w:rPr>
          <w:rFonts w:ascii="Times New Roman" w:hAnsi="Times New Roman" w:cs="Times New Roman"/>
          <w:kern w:val="26"/>
          <w:sz w:val="24"/>
          <w:szCs w:val="24"/>
        </w:rPr>
        <w:t>учреждению</w:t>
      </w:r>
      <w:r w:rsidRPr="0060604B">
        <w:rPr>
          <w:rFonts w:ascii="Times New Roman" w:hAnsi="Times New Roman" w:cs="Times New Roman"/>
          <w:kern w:val="28"/>
          <w:sz w:val="24"/>
          <w:szCs w:val="24"/>
        </w:rPr>
        <w:t>;</w:t>
      </w:r>
    </w:p>
    <w:p w:rsidR="0060604B" w:rsidRPr="0060604B" w:rsidRDefault="0060604B" w:rsidP="0060604B">
      <w:pPr>
        <w:ind w:firstLine="709"/>
        <w:jc w:val="both"/>
        <w:rPr>
          <w:rFonts w:ascii="Times New Roman" w:hAnsi="Times New Roman" w:cs="Times New Roman"/>
          <w:sz w:val="24"/>
          <w:szCs w:val="24"/>
        </w:rPr>
      </w:pPr>
      <w:r w:rsidRPr="0060604B">
        <w:rPr>
          <w:rFonts w:ascii="Times New Roman" w:hAnsi="Times New Roman" w:cs="Times New Roman"/>
          <w:b/>
          <w:sz w:val="24"/>
          <w:szCs w:val="24"/>
        </w:rPr>
        <w:t>план противодействия коррупции</w:t>
      </w:r>
      <w:r w:rsidRPr="0060604B">
        <w:rPr>
          <w:rFonts w:ascii="Times New Roman" w:hAnsi="Times New Roman" w:cs="Times New Roman"/>
          <w:sz w:val="24"/>
          <w:szCs w:val="24"/>
        </w:rPr>
        <w:t xml:space="preserve"> – ежегодно утверждаемый руководителем </w:t>
      </w:r>
      <w:r>
        <w:rPr>
          <w:rFonts w:ascii="Times New Roman" w:hAnsi="Times New Roman" w:cs="Times New Roman"/>
          <w:kern w:val="26"/>
          <w:sz w:val="24"/>
          <w:szCs w:val="24"/>
        </w:rPr>
        <w:t>учреждения</w:t>
      </w:r>
      <w:r w:rsidRPr="0060604B">
        <w:rPr>
          <w:rFonts w:ascii="Times New Roman" w:hAnsi="Times New Roman" w:cs="Times New Roman"/>
          <w:sz w:val="24"/>
          <w:szCs w:val="24"/>
        </w:rPr>
        <w:t xml:space="preserve">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60604B" w:rsidRPr="0060604B" w:rsidRDefault="0060604B" w:rsidP="0060604B">
      <w:pPr>
        <w:ind w:firstLine="709"/>
        <w:jc w:val="both"/>
        <w:rPr>
          <w:rFonts w:ascii="Times New Roman" w:hAnsi="Times New Roman" w:cs="Times New Roman"/>
          <w:b/>
          <w:sz w:val="24"/>
          <w:szCs w:val="24"/>
        </w:rPr>
      </w:pPr>
      <w:r w:rsidRPr="0060604B">
        <w:rPr>
          <w:rFonts w:ascii="Times New Roman" w:hAnsi="Times New Roman" w:cs="Times New Roman"/>
          <w:b/>
          <w:sz w:val="24"/>
          <w:szCs w:val="24"/>
        </w:rPr>
        <w:t>предупреждение коррупции</w:t>
      </w:r>
      <w:r w:rsidRPr="0060604B">
        <w:rPr>
          <w:rFonts w:ascii="Times New Roman" w:hAnsi="Times New Roman" w:cs="Times New Roman"/>
          <w:sz w:val="24"/>
          <w:szCs w:val="24"/>
        </w:rPr>
        <w:t xml:space="preserve">– деятельность </w:t>
      </w:r>
      <w:r w:rsidR="00A14D27">
        <w:rPr>
          <w:rFonts w:ascii="Times New Roman" w:hAnsi="Times New Roman" w:cs="Times New Roman"/>
          <w:kern w:val="26"/>
          <w:sz w:val="24"/>
          <w:szCs w:val="24"/>
        </w:rPr>
        <w:t>учреждения</w:t>
      </w:r>
      <w:r w:rsidRPr="0060604B">
        <w:rPr>
          <w:rFonts w:ascii="Times New Roman" w:hAnsi="Times New Roman" w:cs="Times New Roman"/>
          <w:sz w:val="24"/>
          <w:szCs w:val="24"/>
        </w:rPr>
        <w:t xml:space="preserve">, направленная на введение </w:t>
      </w:r>
      <w:r w:rsidRPr="0060604B">
        <w:rPr>
          <w:rFonts w:ascii="Times New Roman" w:hAnsi="Times New Roman"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w:t>
      </w:r>
      <w:r w:rsidR="00A14D27">
        <w:rPr>
          <w:rFonts w:ascii="Times New Roman" w:hAnsi="Times New Roman" w:cs="Times New Roman"/>
          <w:kern w:val="26"/>
          <w:sz w:val="24"/>
          <w:szCs w:val="24"/>
        </w:rPr>
        <w:t>учреждения</w:t>
      </w:r>
      <w:r w:rsidRPr="0060604B">
        <w:rPr>
          <w:rFonts w:ascii="Times New Roman" w:hAnsi="Times New Roman" w:cs="Times New Roman"/>
          <w:sz w:val="24"/>
          <w:szCs w:val="24"/>
          <w:shd w:val="clear" w:color="auto" w:fill="FFFFFF"/>
        </w:rPr>
        <w:t xml:space="preserve">, обеспечивающих </w:t>
      </w:r>
      <w:r w:rsidRPr="0060604B">
        <w:rPr>
          <w:rFonts w:ascii="Times New Roman" w:hAnsi="Times New Roman" w:cs="Times New Roman"/>
          <w:sz w:val="24"/>
          <w:szCs w:val="24"/>
        </w:rPr>
        <w:t>недопущение коррупционных правонарушений</w:t>
      </w:r>
      <w:r w:rsidRPr="0060604B">
        <w:rPr>
          <w:rFonts w:ascii="Times New Roman" w:hAnsi="Times New Roman" w:cs="Times New Roman"/>
          <w:sz w:val="24"/>
          <w:szCs w:val="24"/>
          <w:shd w:val="clear" w:color="auto" w:fill="FFFFFF"/>
        </w:rPr>
        <w:t>, в том числе выявление и последующее устранение причин коррупции;</w:t>
      </w:r>
    </w:p>
    <w:p w:rsidR="0060604B" w:rsidRPr="0060604B" w:rsidRDefault="0060604B" w:rsidP="0060604B">
      <w:pPr>
        <w:ind w:firstLine="709"/>
        <w:jc w:val="both"/>
        <w:rPr>
          <w:rFonts w:ascii="Times New Roman" w:hAnsi="Times New Roman" w:cs="Times New Roman"/>
          <w:sz w:val="24"/>
          <w:szCs w:val="24"/>
        </w:rPr>
      </w:pPr>
      <w:r w:rsidRPr="0060604B">
        <w:rPr>
          <w:rFonts w:ascii="Times New Roman" w:hAnsi="Times New Roman" w:cs="Times New Roman"/>
          <w:b/>
          <w:sz w:val="24"/>
          <w:szCs w:val="24"/>
        </w:rPr>
        <w:t>противодействие коррупции</w:t>
      </w:r>
      <w:r w:rsidRPr="0060604B">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60604B">
        <w:rPr>
          <w:rFonts w:ascii="Times New Roman" w:hAnsi="Times New Roman" w:cs="Times New Roman"/>
          <w:kern w:val="26"/>
          <w:sz w:val="24"/>
          <w:szCs w:val="24"/>
        </w:rPr>
        <w:t>самоуправления</w:t>
      </w:r>
      <w:r w:rsidRPr="0060604B">
        <w:rPr>
          <w:rFonts w:ascii="Times New Roman" w:hAnsi="Times New Roman" w:cs="Times New Roman"/>
          <w:sz w:val="24"/>
          <w:szCs w:val="24"/>
        </w:rPr>
        <w:t>, институтов гражданского общества, организаций и физических лиц в пределах их полномочий:</w:t>
      </w:r>
    </w:p>
    <w:p w:rsidR="0060604B" w:rsidRPr="0060604B" w:rsidRDefault="0060604B" w:rsidP="0060604B">
      <w:pPr>
        <w:ind w:firstLine="709"/>
        <w:jc w:val="both"/>
        <w:rPr>
          <w:rFonts w:ascii="Times New Roman" w:hAnsi="Times New Roman" w:cs="Times New Roman"/>
          <w:sz w:val="24"/>
          <w:szCs w:val="24"/>
        </w:rPr>
      </w:pPr>
      <w:r w:rsidRPr="0060604B">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60604B" w:rsidRPr="0060604B" w:rsidRDefault="0060604B" w:rsidP="0060604B">
      <w:pPr>
        <w:ind w:firstLine="709"/>
        <w:jc w:val="both"/>
        <w:rPr>
          <w:rFonts w:ascii="Times New Roman" w:hAnsi="Times New Roman" w:cs="Times New Roman"/>
          <w:sz w:val="24"/>
          <w:szCs w:val="24"/>
        </w:rPr>
      </w:pPr>
      <w:r w:rsidRPr="0060604B">
        <w:rPr>
          <w:rFonts w:ascii="Times New Roman" w:hAnsi="Times New Roman" w:cs="Times New Roman"/>
          <w:sz w:val="24"/>
          <w:szCs w:val="24"/>
        </w:rPr>
        <w:t xml:space="preserve">б) по выявлению, </w:t>
      </w:r>
      <w:r w:rsidRPr="0060604B">
        <w:rPr>
          <w:rFonts w:ascii="Times New Roman" w:hAnsi="Times New Roman" w:cs="Times New Roman"/>
          <w:kern w:val="26"/>
          <w:sz w:val="24"/>
          <w:szCs w:val="24"/>
        </w:rPr>
        <w:t>предупреждению</w:t>
      </w:r>
      <w:r w:rsidRPr="0060604B">
        <w:rPr>
          <w:rFonts w:ascii="Times New Roman" w:hAnsi="Times New Roman" w:cs="Times New Roman"/>
          <w:sz w:val="24"/>
          <w:szCs w:val="24"/>
        </w:rPr>
        <w:t>, пресечению, раскрытию и расследованию коррупционных правонарушений (борьба с коррупцией);</w:t>
      </w:r>
    </w:p>
    <w:p w:rsidR="0060604B" w:rsidRPr="0060604B" w:rsidRDefault="0060604B" w:rsidP="0060604B">
      <w:pPr>
        <w:ind w:firstLine="709"/>
        <w:jc w:val="both"/>
        <w:rPr>
          <w:rFonts w:ascii="Times New Roman" w:hAnsi="Times New Roman" w:cs="Times New Roman"/>
          <w:sz w:val="24"/>
          <w:szCs w:val="24"/>
        </w:rPr>
      </w:pPr>
      <w:r w:rsidRPr="0060604B">
        <w:rPr>
          <w:rFonts w:ascii="Times New Roman" w:hAnsi="Times New Roman" w:cs="Times New Roman"/>
          <w:sz w:val="24"/>
          <w:szCs w:val="24"/>
        </w:rPr>
        <w:t xml:space="preserve">в) по минимизации и (или) </w:t>
      </w:r>
      <w:r w:rsidRPr="0060604B">
        <w:rPr>
          <w:rFonts w:ascii="Times New Roman" w:hAnsi="Times New Roman" w:cs="Times New Roman"/>
          <w:kern w:val="26"/>
          <w:sz w:val="24"/>
          <w:szCs w:val="24"/>
        </w:rPr>
        <w:t>ликвидации</w:t>
      </w:r>
      <w:r w:rsidRPr="0060604B">
        <w:rPr>
          <w:rFonts w:ascii="Times New Roman" w:hAnsi="Times New Roman" w:cs="Times New Roman"/>
          <w:sz w:val="24"/>
          <w:szCs w:val="24"/>
        </w:rPr>
        <w:t xml:space="preserve"> последствий коррупционных правонарушений.</w:t>
      </w:r>
    </w:p>
    <w:p w:rsidR="0060604B" w:rsidRPr="0060604B" w:rsidRDefault="0060604B" w:rsidP="0060604B">
      <w:pPr>
        <w:autoSpaceDE w:val="0"/>
        <w:autoSpaceDN w:val="0"/>
        <w:adjustRightInd w:val="0"/>
        <w:ind w:firstLine="709"/>
        <w:jc w:val="both"/>
        <w:rPr>
          <w:rFonts w:ascii="Times New Roman" w:hAnsi="Times New Roman" w:cs="Times New Roman"/>
          <w:sz w:val="24"/>
          <w:szCs w:val="24"/>
        </w:rPr>
      </w:pPr>
      <w:r w:rsidRPr="0060604B">
        <w:rPr>
          <w:rFonts w:ascii="Times New Roman" w:hAnsi="Times New Roman" w:cs="Times New Roman"/>
          <w:b/>
          <w:sz w:val="24"/>
          <w:szCs w:val="24"/>
        </w:rPr>
        <w:t>работник</w:t>
      </w:r>
      <w:r w:rsidRPr="0060604B">
        <w:rPr>
          <w:rFonts w:ascii="Times New Roman" w:hAnsi="Times New Roman" w:cs="Times New Roman"/>
          <w:sz w:val="24"/>
          <w:szCs w:val="24"/>
        </w:rPr>
        <w:t xml:space="preserve"> - физическое лицо, вступившее в трудовые отношения с о</w:t>
      </w:r>
      <w:r w:rsidR="00A14D27" w:rsidRPr="00A14D27">
        <w:rPr>
          <w:rFonts w:ascii="Times New Roman" w:hAnsi="Times New Roman" w:cs="Times New Roman"/>
          <w:kern w:val="26"/>
          <w:sz w:val="24"/>
          <w:szCs w:val="24"/>
        </w:rPr>
        <w:t xml:space="preserve"> </w:t>
      </w:r>
      <w:r w:rsidR="00A14D27">
        <w:rPr>
          <w:rFonts w:ascii="Times New Roman" w:hAnsi="Times New Roman" w:cs="Times New Roman"/>
          <w:kern w:val="26"/>
          <w:sz w:val="24"/>
          <w:szCs w:val="24"/>
        </w:rPr>
        <w:t>учреждением</w:t>
      </w:r>
      <w:r w:rsidRPr="0060604B">
        <w:rPr>
          <w:rFonts w:ascii="Times New Roman" w:hAnsi="Times New Roman" w:cs="Times New Roman"/>
          <w:sz w:val="24"/>
          <w:szCs w:val="24"/>
        </w:rPr>
        <w:t>;</w:t>
      </w:r>
    </w:p>
    <w:p w:rsidR="0060604B" w:rsidRPr="0060604B" w:rsidRDefault="0060604B" w:rsidP="0060604B">
      <w:pPr>
        <w:ind w:firstLine="709"/>
        <w:jc w:val="both"/>
        <w:rPr>
          <w:rFonts w:ascii="Times New Roman" w:hAnsi="Times New Roman" w:cs="Times New Roman"/>
          <w:b/>
          <w:sz w:val="24"/>
          <w:szCs w:val="24"/>
        </w:rPr>
      </w:pPr>
      <w:r w:rsidRPr="0060604B">
        <w:rPr>
          <w:rFonts w:ascii="Times New Roman" w:hAnsi="Times New Roman" w:cs="Times New Roman"/>
          <w:b/>
          <w:sz w:val="24"/>
          <w:szCs w:val="24"/>
        </w:rPr>
        <w:t>руководитель организации</w:t>
      </w:r>
      <w:r w:rsidRPr="0060604B">
        <w:rPr>
          <w:rFonts w:ascii="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w:t>
      </w:r>
      <w:r w:rsidR="00A14D27">
        <w:rPr>
          <w:rFonts w:ascii="Times New Roman" w:hAnsi="Times New Roman" w:cs="Times New Roman"/>
          <w:kern w:val="26"/>
          <w:sz w:val="24"/>
          <w:szCs w:val="24"/>
        </w:rPr>
        <w:t>учреждения</w:t>
      </w:r>
      <w:r w:rsidRPr="0060604B">
        <w:rPr>
          <w:rFonts w:ascii="Times New Roman" w:hAnsi="Times New Roman" w:cs="Times New Roman"/>
          <w:sz w:val="24"/>
          <w:szCs w:val="24"/>
        </w:rPr>
        <w:t xml:space="preserve"> и локальными нормативными актами осуществляет руководство </w:t>
      </w:r>
      <w:r w:rsidR="00A14D27">
        <w:rPr>
          <w:rFonts w:ascii="Times New Roman" w:hAnsi="Times New Roman" w:cs="Times New Roman"/>
          <w:kern w:val="26"/>
          <w:sz w:val="24"/>
          <w:szCs w:val="24"/>
        </w:rPr>
        <w:t>учреждением</w:t>
      </w:r>
      <w:r w:rsidRPr="0060604B">
        <w:rPr>
          <w:rFonts w:ascii="Times New Roman" w:hAnsi="Times New Roman" w:cs="Times New Roman"/>
          <w:sz w:val="24"/>
          <w:szCs w:val="24"/>
        </w:rPr>
        <w:t>, в том числе выполняет функции ее единоличного исполнительного органа.</w:t>
      </w:r>
    </w:p>
    <w:p w:rsidR="0060604B" w:rsidRPr="0060604B" w:rsidRDefault="0060604B" w:rsidP="0060604B">
      <w:pPr>
        <w:keepNext/>
        <w:keepLines/>
        <w:numPr>
          <w:ilvl w:val="0"/>
          <w:numId w:val="7"/>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kern w:val="26"/>
          <w:sz w:val="24"/>
          <w:szCs w:val="24"/>
        </w:rPr>
      </w:pPr>
      <w:bookmarkStart w:id="8" w:name="_Toc424284811"/>
      <w:r w:rsidRPr="0060604B">
        <w:rPr>
          <w:rFonts w:ascii="Times New Roman" w:hAnsi="Times New Roman" w:cs="Times New Roman"/>
          <w:b/>
          <w:kern w:val="26"/>
          <w:sz w:val="24"/>
          <w:szCs w:val="24"/>
        </w:rPr>
        <w:t xml:space="preserve">Основные принципы работы </w:t>
      </w:r>
      <w:r w:rsidRPr="0060604B">
        <w:rPr>
          <w:rFonts w:ascii="Times New Roman" w:hAnsi="Times New Roman" w:cs="Times New Roman"/>
          <w:b/>
          <w:kern w:val="26"/>
          <w:sz w:val="24"/>
          <w:szCs w:val="24"/>
        </w:rPr>
        <w:br/>
        <w:t xml:space="preserve">по предупреждению коррупции в </w:t>
      </w:r>
      <w:r w:rsidR="00A14D27">
        <w:rPr>
          <w:rFonts w:ascii="Times New Roman" w:hAnsi="Times New Roman" w:cs="Times New Roman"/>
          <w:b/>
          <w:kern w:val="26"/>
          <w:sz w:val="24"/>
          <w:szCs w:val="24"/>
        </w:rPr>
        <w:t>учреждени</w:t>
      </w:r>
      <w:r w:rsidRPr="0060604B">
        <w:rPr>
          <w:rFonts w:ascii="Times New Roman" w:hAnsi="Times New Roman" w:cs="Times New Roman"/>
          <w:b/>
          <w:kern w:val="26"/>
          <w:sz w:val="24"/>
          <w:szCs w:val="24"/>
        </w:rPr>
        <w:t>и</w:t>
      </w:r>
      <w:bookmarkEnd w:id="8"/>
    </w:p>
    <w:p w:rsidR="0060604B" w:rsidRPr="0060604B"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Антикоррупционная политика </w:t>
      </w:r>
      <w:r w:rsidR="00A14D27">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основывается на следующих основных принципах: </w:t>
      </w:r>
    </w:p>
    <w:p w:rsidR="0060604B" w:rsidRPr="0060604B" w:rsidRDefault="0060604B" w:rsidP="0060604B">
      <w:pPr>
        <w:numPr>
          <w:ilvl w:val="2"/>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Принцип соответствия Антикоррупционной политики организации действующему законодательству и общепринятым нормам права.</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60604B" w:rsidRPr="0060604B" w:rsidRDefault="0060604B" w:rsidP="0060604B">
      <w:pPr>
        <w:numPr>
          <w:ilvl w:val="2"/>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Принцип личного примера руководства.</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Ключевая роль руководства </w:t>
      </w:r>
      <w:r w:rsidR="00A14D27">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в формировании культуры нетерпимости к коррупции и в создании внутриорганизационной системы предупреждения коррупции.</w:t>
      </w:r>
    </w:p>
    <w:p w:rsidR="0060604B" w:rsidRPr="0060604B" w:rsidRDefault="0060604B" w:rsidP="0060604B">
      <w:pPr>
        <w:numPr>
          <w:ilvl w:val="2"/>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Принцип вовлеченности работников.</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lastRenderedPageBreak/>
        <w:t xml:space="preserve">Информированность работников </w:t>
      </w:r>
      <w:r w:rsidR="00E16BCD">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60604B" w:rsidRPr="0060604B" w:rsidRDefault="0060604B" w:rsidP="0060604B">
      <w:pPr>
        <w:numPr>
          <w:ilvl w:val="2"/>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Принцип соразмерности антикоррупционных процедур риску коррупции.</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Разработка и выполнение комплекса мероприятий, позволяющих снизить вероятность вовлечения </w:t>
      </w:r>
      <w:r w:rsidR="00E16BCD">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ее руководителя и работников в коррупционную деятельность, осуществляется с учетом существующих в деятельности </w:t>
      </w:r>
      <w:r w:rsidR="00E16BCD">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коррупционных рисков.</w:t>
      </w:r>
    </w:p>
    <w:p w:rsidR="0060604B" w:rsidRPr="0060604B" w:rsidRDefault="0060604B" w:rsidP="0060604B">
      <w:pPr>
        <w:numPr>
          <w:ilvl w:val="2"/>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Принцип эффективности антикоррупционных процедур.</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Осуществление в </w:t>
      </w:r>
      <w:r w:rsidR="00E16BCD">
        <w:rPr>
          <w:rFonts w:ascii="Times New Roman" w:hAnsi="Times New Roman" w:cs="Times New Roman"/>
          <w:kern w:val="26"/>
          <w:sz w:val="24"/>
          <w:szCs w:val="24"/>
        </w:rPr>
        <w:t>учреждении</w:t>
      </w:r>
      <w:r w:rsidRPr="0060604B">
        <w:rPr>
          <w:rFonts w:ascii="Times New Roman" w:hAnsi="Times New Roman" w:cs="Times New Roman"/>
          <w:kern w:val="26"/>
          <w:sz w:val="24"/>
          <w:szCs w:val="24"/>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60604B" w:rsidRPr="0060604B" w:rsidRDefault="0060604B" w:rsidP="0060604B">
      <w:pPr>
        <w:numPr>
          <w:ilvl w:val="2"/>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Принцип ответственности и неотвратимости наказания.</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Неотвратимость наказания для руководителя </w:t>
      </w:r>
      <w:r w:rsidR="00E16BCD">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w:t>
      </w:r>
      <w:r w:rsidR="00E16BCD">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за реализацию Антикоррупционной политики. </w:t>
      </w:r>
    </w:p>
    <w:p w:rsidR="0060604B" w:rsidRPr="0060604B" w:rsidRDefault="0060604B" w:rsidP="0060604B">
      <w:pPr>
        <w:numPr>
          <w:ilvl w:val="2"/>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Принцип открытости хозяйственной и иной деятельности.</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Информирование контрагентов, партнеров и общественности о принятых в </w:t>
      </w:r>
      <w:r w:rsidR="00E16BCD">
        <w:rPr>
          <w:rFonts w:ascii="Times New Roman" w:hAnsi="Times New Roman" w:cs="Times New Roman"/>
          <w:kern w:val="26"/>
          <w:sz w:val="24"/>
          <w:szCs w:val="24"/>
        </w:rPr>
        <w:t>учреждении</w:t>
      </w:r>
      <w:r w:rsidRPr="0060604B">
        <w:rPr>
          <w:rFonts w:ascii="Times New Roman" w:hAnsi="Times New Roman" w:cs="Times New Roman"/>
          <w:kern w:val="26"/>
          <w:sz w:val="24"/>
          <w:szCs w:val="24"/>
        </w:rPr>
        <w:t xml:space="preserve"> антикоррупционных стандартах и процедурах.</w:t>
      </w:r>
    </w:p>
    <w:p w:rsidR="0060604B" w:rsidRPr="0060604B" w:rsidRDefault="0060604B" w:rsidP="0060604B">
      <w:pPr>
        <w:numPr>
          <w:ilvl w:val="2"/>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Принцип постоянного контроля и регулярного мониторинга.</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0604B" w:rsidRPr="0060604B" w:rsidRDefault="0060604B" w:rsidP="0060604B">
      <w:pPr>
        <w:keepNext/>
        <w:keepLines/>
        <w:numPr>
          <w:ilvl w:val="0"/>
          <w:numId w:val="7"/>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kern w:val="26"/>
          <w:sz w:val="24"/>
          <w:szCs w:val="24"/>
        </w:rPr>
      </w:pPr>
      <w:bookmarkStart w:id="9" w:name="_Toc424284812"/>
      <w:bookmarkStart w:id="10" w:name="sub_4"/>
      <w:r w:rsidRPr="0060604B">
        <w:rPr>
          <w:rFonts w:ascii="Times New Roman" w:hAnsi="Times New Roman" w:cs="Times New Roman"/>
          <w:b/>
          <w:kern w:val="26"/>
          <w:sz w:val="24"/>
          <w:szCs w:val="24"/>
        </w:rPr>
        <w:t>Область применения Антикоррупционной политики</w:t>
      </w:r>
      <w:r w:rsidRPr="0060604B">
        <w:rPr>
          <w:rFonts w:ascii="Times New Roman" w:hAnsi="Times New Roman" w:cs="Times New Roman"/>
          <w:b/>
          <w:kern w:val="26"/>
          <w:sz w:val="24"/>
          <w:szCs w:val="24"/>
        </w:rPr>
        <w:br/>
        <w:t>и круг лиц, попадающих под ее действие</w:t>
      </w:r>
      <w:bookmarkEnd w:id="9"/>
    </w:p>
    <w:bookmarkEnd w:id="10"/>
    <w:p w:rsidR="0060604B" w:rsidRPr="0060604B"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Кругом лиц, попадающих под действие Антикоррупционной политики, являются руководитель </w:t>
      </w:r>
      <w:r w:rsidR="00E16BCD">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и работники вне зависимости от занимаемой должности и выполняемых функций.</w:t>
      </w:r>
    </w:p>
    <w:p w:rsidR="0060604B" w:rsidRPr="0060604B" w:rsidRDefault="0060604B" w:rsidP="0060604B">
      <w:pPr>
        <w:keepNext/>
        <w:keepLines/>
        <w:numPr>
          <w:ilvl w:val="0"/>
          <w:numId w:val="7"/>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kern w:val="26"/>
          <w:sz w:val="24"/>
          <w:szCs w:val="24"/>
        </w:rPr>
      </w:pPr>
      <w:bookmarkStart w:id="11" w:name="_Toc424284813"/>
      <w:bookmarkStart w:id="12" w:name="sub_5"/>
      <w:r w:rsidRPr="0060604B">
        <w:rPr>
          <w:rFonts w:ascii="Times New Roman" w:hAnsi="Times New Roman" w:cs="Times New Roman"/>
          <w:b/>
          <w:kern w:val="26"/>
          <w:sz w:val="24"/>
          <w:szCs w:val="24"/>
        </w:rPr>
        <w:t xml:space="preserve">Должностные лица </w:t>
      </w:r>
      <w:r w:rsidR="00E16BCD">
        <w:rPr>
          <w:rFonts w:ascii="Times New Roman" w:hAnsi="Times New Roman" w:cs="Times New Roman"/>
          <w:b/>
          <w:kern w:val="26"/>
          <w:sz w:val="24"/>
          <w:szCs w:val="24"/>
        </w:rPr>
        <w:t>учреждения</w:t>
      </w:r>
      <w:r w:rsidRPr="0060604B">
        <w:rPr>
          <w:rFonts w:ascii="Times New Roman" w:hAnsi="Times New Roman" w:cs="Times New Roman"/>
          <w:b/>
          <w:kern w:val="26"/>
          <w:sz w:val="24"/>
          <w:szCs w:val="24"/>
        </w:rPr>
        <w:t xml:space="preserve">, </w:t>
      </w:r>
      <w:r w:rsidRPr="0060604B">
        <w:rPr>
          <w:rFonts w:ascii="Times New Roman" w:hAnsi="Times New Roman" w:cs="Times New Roman"/>
          <w:b/>
          <w:kern w:val="26"/>
          <w:sz w:val="24"/>
          <w:szCs w:val="24"/>
        </w:rPr>
        <w:br/>
        <w:t>ответственные за реализацию Антикоррупционной политики,</w:t>
      </w:r>
      <w:r w:rsidRPr="0060604B">
        <w:rPr>
          <w:rFonts w:ascii="Times New Roman" w:hAnsi="Times New Roman" w:cs="Times New Roman"/>
          <w:b/>
          <w:kern w:val="26"/>
          <w:sz w:val="24"/>
          <w:szCs w:val="24"/>
        </w:rPr>
        <w:br/>
        <w:t>и формируемые коллегиальные органы организации</w:t>
      </w:r>
      <w:bookmarkEnd w:id="11"/>
    </w:p>
    <w:bookmarkEnd w:id="12"/>
    <w:p w:rsidR="0060604B" w:rsidRPr="0060604B"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Руководитель </w:t>
      </w:r>
      <w:r w:rsidR="00E16BCD">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является ответственным за организацию всех мероприятий, направленных на предупреждение коррупции в </w:t>
      </w:r>
      <w:r w:rsidR="00E16BCD">
        <w:rPr>
          <w:rFonts w:ascii="Times New Roman" w:hAnsi="Times New Roman" w:cs="Times New Roman"/>
          <w:kern w:val="26"/>
          <w:sz w:val="24"/>
          <w:szCs w:val="24"/>
        </w:rPr>
        <w:t>учреждении</w:t>
      </w:r>
      <w:r w:rsidRPr="0060604B">
        <w:rPr>
          <w:rFonts w:ascii="Times New Roman" w:hAnsi="Times New Roman" w:cs="Times New Roman"/>
          <w:kern w:val="26"/>
          <w:sz w:val="24"/>
          <w:szCs w:val="24"/>
        </w:rPr>
        <w:t>.</w:t>
      </w:r>
    </w:p>
    <w:p w:rsidR="0060604B" w:rsidRPr="0060604B"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Руководитель </w:t>
      </w:r>
      <w:r w:rsidR="00E16BCD">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60604B" w:rsidRPr="0060604B"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Основные обязанности лица (лиц), ответственных за реализацию Антикоррупционной политики:</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подготовка рекомендаций для принятия решений по вопросам предупреждения коррупции в организации;</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lastRenderedPageBreak/>
        <w:t>– организация проведения оценки коррупционных рисков;</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организация работы по заполнению и рассмотрению деклараций о конфликте интересов;</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организация мероприятий по вопросам профилактики и противодействия коррупции;</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организация мероприятий по антикоррупционному просвещению работников;</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индивидуальное консультирование работников;</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участие в организации антикоррупционной пропаганды;</w:t>
      </w:r>
    </w:p>
    <w:p w:rsidR="0060604B" w:rsidRPr="0060604B" w:rsidRDefault="0060604B" w:rsidP="0060604B">
      <w:pPr>
        <w:ind w:firstLine="709"/>
        <w:jc w:val="both"/>
        <w:rPr>
          <w:rFonts w:ascii="Times New Roman" w:hAnsi="Times New Roman" w:cs="Times New Roman"/>
          <w:sz w:val="24"/>
          <w:szCs w:val="24"/>
        </w:rPr>
      </w:pPr>
      <w:r w:rsidRPr="0060604B">
        <w:rPr>
          <w:rFonts w:ascii="Times New Roman" w:hAnsi="Times New Roman" w:cs="Times New Roman"/>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60604B">
        <w:rPr>
          <w:rFonts w:ascii="Times New Roman" w:hAnsi="Times New Roman" w:cs="Times New Roman"/>
          <w:sz w:val="24"/>
          <w:szCs w:val="24"/>
        </w:rPr>
        <w:t xml:space="preserve"> руководителя </w:t>
      </w:r>
      <w:r w:rsidR="00E16BCD">
        <w:rPr>
          <w:rFonts w:ascii="Times New Roman" w:hAnsi="Times New Roman" w:cs="Times New Roman"/>
          <w:kern w:val="26"/>
          <w:sz w:val="24"/>
          <w:szCs w:val="24"/>
        </w:rPr>
        <w:t>учреждения</w:t>
      </w:r>
      <w:r w:rsidRPr="0060604B">
        <w:rPr>
          <w:rFonts w:ascii="Times New Roman" w:hAnsi="Times New Roman" w:cs="Times New Roman"/>
          <w:sz w:val="24"/>
          <w:szCs w:val="24"/>
        </w:rPr>
        <w:t>;</w:t>
      </w:r>
    </w:p>
    <w:p w:rsidR="0060604B" w:rsidRPr="0060604B"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bookmarkStart w:id="13" w:name="sub_6"/>
      <w:r w:rsidRPr="0060604B">
        <w:rPr>
          <w:rFonts w:ascii="Times New Roman" w:hAnsi="Times New Roman" w:cs="Times New Roman"/>
          <w:kern w:val="26"/>
          <w:sz w:val="24"/>
          <w:szCs w:val="24"/>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w:t>
      </w:r>
      <w:r w:rsidR="00E16BCD">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за счет снижения рисков проявления коррупции; в </w:t>
      </w:r>
      <w:r w:rsidR="00E16BCD">
        <w:rPr>
          <w:rFonts w:ascii="Times New Roman" w:hAnsi="Times New Roman" w:cs="Times New Roman"/>
          <w:kern w:val="26"/>
          <w:sz w:val="24"/>
          <w:szCs w:val="24"/>
        </w:rPr>
        <w:t>учреждении</w:t>
      </w:r>
      <w:r w:rsidRPr="0060604B">
        <w:rPr>
          <w:rFonts w:ascii="Times New Roman" w:hAnsi="Times New Roman" w:cs="Times New Roman"/>
          <w:kern w:val="26"/>
          <w:sz w:val="24"/>
          <w:szCs w:val="24"/>
        </w:rPr>
        <w:t xml:space="preserve"> образуется коллегиальный орган – комиссия по противодействию коррупции.</w:t>
      </w:r>
    </w:p>
    <w:p w:rsidR="0060604B" w:rsidRPr="0060604B"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учреждения</w:t>
      </w:r>
      <w:r w:rsidR="00E615FC">
        <w:rPr>
          <w:rFonts w:ascii="Times New Roman" w:hAnsi="Times New Roman" w:cs="Times New Roman"/>
          <w:b/>
          <w:kern w:val="26"/>
          <w:sz w:val="24"/>
          <w:szCs w:val="24"/>
        </w:rPr>
        <w:t xml:space="preserve"> </w:t>
      </w:r>
      <w:r w:rsidRPr="0060604B">
        <w:rPr>
          <w:rFonts w:ascii="Times New Roman" w:hAnsi="Times New Roman" w:cs="Times New Roman"/>
          <w:kern w:val="26"/>
          <w:sz w:val="24"/>
          <w:szCs w:val="24"/>
        </w:rPr>
        <w:t>к Антикоррупционной политике</w:t>
      </w:r>
      <w:r w:rsidR="00E615FC">
        <w:rPr>
          <w:rFonts w:ascii="Times New Roman" w:hAnsi="Times New Roman" w:cs="Times New Roman"/>
          <w:kern w:val="26"/>
          <w:sz w:val="24"/>
          <w:szCs w:val="24"/>
        </w:rPr>
        <w:t xml:space="preserve"> (Приложение № 1</w:t>
      </w:r>
      <w:r w:rsidR="004B6236" w:rsidRPr="004B6236">
        <w:rPr>
          <w:rFonts w:ascii="Times New Roman" w:hAnsi="Times New Roman" w:cs="Times New Roman"/>
          <w:kern w:val="26"/>
          <w:sz w:val="24"/>
          <w:szCs w:val="24"/>
        </w:rPr>
        <w:t xml:space="preserve"> </w:t>
      </w:r>
      <w:r w:rsidR="004B6236" w:rsidRPr="0060604B">
        <w:rPr>
          <w:rFonts w:ascii="Times New Roman" w:hAnsi="Times New Roman" w:cs="Times New Roman"/>
          <w:kern w:val="26"/>
          <w:sz w:val="24"/>
          <w:szCs w:val="24"/>
        </w:rPr>
        <w:t>к Антикоррупционной политике</w:t>
      </w:r>
      <w:r w:rsidRPr="0060604B">
        <w:rPr>
          <w:rFonts w:ascii="Times New Roman" w:hAnsi="Times New Roman" w:cs="Times New Roman"/>
          <w:kern w:val="26"/>
          <w:sz w:val="24"/>
          <w:szCs w:val="24"/>
        </w:rPr>
        <w:t>).</w:t>
      </w:r>
    </w:p>
    <w:p w:rsidR="0060604B" w:rsidRPr="0060604B" w:rsidRDefault="0060604B" w:rsidP="0060604B">
      <w:pPr>
        <w:keepNext/>
        <w:keepLines/>
        <w:numPr>
          <w:ilvl w:val="0"/>
          <w:numId w:val="7"/>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kern w:val="26"/>
          <w:sz w:val="24"/>
          <w:szCs w:val="24"/>
        </w:rPr>
      </w:pPr>
      <w:bookmarkStart w:id="14" w:name="_Toc424284814"/>
      <w:r w:rsidRPr="0060604B">
        <w:rPr>
          <w:rFonts w:ascii="Times New Roman" w:hAnsi="Times New Roman" w:cs="Times New Roman"/>
          <w:b/>
          <w:kern w:val="26"/>
          <w:sz w:val="24"/>
          <w:szCs w:val="24"/>
        </w:rPr>
        <w:t>Обязанности работников,</w:t>
      </w:r>
      <w:r w:rsidRPr="0060604B">
        <w:rPr>
          <w:rFonts w:ascii="Times New Roman" w:hAnsi="Times New Roman" w:cs="Times New Roman"/>
          <w:b/>
          <w:kern w:val="26"/>
          <w:sz w:val="24"/>
          <w:szCs w:val="24"/>
        </w:rPr>
        <w:br/>
        <w:t>связанные с предупреждением коррупции</w:t>
      </w:r>
      <w:bookmarkEnd w:id="14"/>
    </w:p>
    <w:bookmarkEnd w:id="13"/>
    <w:p w:rsidR="0060604B" w:rsidRPr="0060604B"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Руководитель </w:t>
      </w:r>
      <w:r w:rsidR="00E615FC">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и работники вне зависимости от должности и стажа работы в </w:t>
      </w:r>
      <w:r w:rsidR="00E615FC">
        <w:rPr>
          <w:rFonts w:ascii="Times New Roman" w:hAnsi="Times New Roman" w:cs="Times New Roman"/>
          <w:kern w:val="26"/>
          <w:sz w:val="24"/>
          <w:szCs w:val="24"/>
        </w:rPr>
        <w:t>учреждении</w:t>
      </w:r>
      <w:r w:rsidRPr="0060604B">
        <w:rPr>
          <w:rFonts w:ascii="Times New Roman" w:hAnsi="Times New Roman" w:cs="Times New Roman"/>
          <w:kern w:val="26"/>
          <w:sz w:val="24"/>
          <w:szCs w:val="24"/>
        </w:rPr>
        <w:t xml:space="preserve"> в связи с исполнением своих трудовых обязанностей, возложенных на них трудовым договором, должны:</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руководствоваться положениями настоящей Антикоррупционн</w:t>
      </w:r>
      <w:r w:rsidRPr="0060604B">
        <w:rPr>
          <w:rFonts w:ascii="Times New Roman" w:hAnsi="Times New Roman" w:cs="Times New Roman"/>
          <w:sz w:val="24"/>
          <w:szCs w:val="24"/>
        </w:rPr>
        <w:t>ой</w:t>
      </w:r>
      <w:r w:rsidRPr="0060604B">
        <w:rPr>
          <w:rFonts w:ascii="Times New Roman" w:hAnsi="Times New Roman" w:cs="Times New Roman"/>
          <w:kern w:val="26"/>
          <w:sz w:val="24"/>
          <w:szCs w:val="24"/>
        </w:rPr>
        <w:t xml:space="preserve"> политик</w:t>
      </w:r>
      <w:r w:rsidR="00E615FC">
        <w:rPr>
          <w:rFonts w:ascii="Times New Roman" w:hAnsi="Times New Roman" w:cs="Times New Roman"/>
          <w:kern w:val="26"/>
          <w:sz w:val="24"/>
          <w:szCs w:val="24"/>
        </w:rPr>
        <w:t>ой</w:t>
      </w:r>
      <w:r w:rsidRPr="0060604B">
        <w:rPr>
          <w:rFonts w:ascii="Times New Roman" w:hAnsi="Times New Roman" w:cs="Times New Roman"/>
          <w:sz w:val="24"/>
          <w:szCs w:val="24"/>
        </w:rPr>
        <w:t xml:space="preserve"> </w:t>
      </w:r>
      <w:r w:rsidRPr="0060604B">
        <w:rPr>
          <w:rFonts w:ascii="Times New Roman" w:hAnsi="Times New Roman" w:cs="Times New Roman"/>
          <w:kern w:val="26"/>
          <w:sz w:val="24"/>
          <w:szCs w:val="24"/>
        </w:rPr>
        <w:t>и неукоснительно соблюдать ее принципы и требования;</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60604B">
        <w:rPr>
          <w:rFonts w:ascii="Times New Roman" w:hAnsi="Times New Roman" w:cs="Times New Roman"/>
          <w:sz w:val="24"/>
          <w:szCs w:val="24"/>
        </w:rPr>
        <w:t>ой</w:t>
      </w:r>
      <w:r w:rsidRPr="0060604B">
        <w:rPr>
          <w:rFonts w:ascii="Times New Roman" w:hAnsi="Times New Roman" w:cs="Times New Roman"/>
          <w:kern w:val="26"/>
          <w:sz w:val="24"/>
          <w:szCs w:val="24"/>
        </w:rPr>
        <w:t xml:space="preserve"> политик</w:t>
      </w:r>
      <w:r w:rsidRPr="0060604B">
        <w:rPr>
          <w:rFonts w:ascii="Times New Roman" w:hAnsi="Times New Roman" w:cs="Times New Roman"/>
          <w:sz w:val="24"/>
          <w:szCs w:val="24"/>
        </w:rPr>
        <w:t>и</w:t>
      </w:r>
      <w:r w:rsidRPr="0060604B">
        <w:rPr>
          <w:rFonts w:ascii="Times New Roman" w:hAnsi="Times New Roman" w:cs="Times New Roman"/>
          <w:kern w:val="26"/>
          <w:sz w:val="24"/>
          <w:szCs w:val="24"/>
        </w:rPr>
        <w:t xml:space="preserve">, и (или) руководителя </w:t>
      </w:r>
      <w:r w:rsidR="00E615FC">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о случаях склонения работника к совершению коррупционных правонарушений;</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lastRenderedPageBreak/>
        <w:t>– незамедлительно информировать непосредственного руководителя, лицо, ответственное за реализацию Антикоррупционн</w:t>
      </w:r>
      <w:r w:rsidRPr="0060604B">
        <w:rPr>
          <w:rFonts w:ascii="Times New Roman" w:hAnsi="Times New Roman" w:cs="Times New Roman"/>
          <w:sz w:val="24"/>
          <w:szCs w:val="24"/>
        </w:rPr>
        <w:t>ой</w:t>
      </w:r>
      <w:r w:rsidRPr="0060604B">
        <w:rPr>
          <w:rFonts w:ascii="Times New Roman" w:hAnsi="Times New Roman" w:cs="Times New Roman"/>
          <w:kern w:val="26"/>
          <w:sz w:val="24"/>
          <w:szCs w:val="24"/>
        </w:rPr>
        <w:t xml:space="preserve"> политик</w:t>
      </w:r>
      <w:r w:rsidRPr="0060604B">
        <w:rPr>
          <w:rFonts w:ascii="Times New Roman" w:hAnsi="Times New Roman" w:cs="Times New Roman"/>
          <w:sz w:val="24"/>
          <w:szCs w:val="24"/>
        </w:rPr>
        <w:t>и</w:t>
      </w:r>
      <w:r w:rsidRPr="0060604B">
        <w:rPr>
          <w:rFonts w:ascii="Times New Roman" w:hAnsi="Times New Roman" w:cs="Times New Roman"/>
          <w:kern w:val="26"/>
          <w:sz w:val="24"/>
          <w:szCs w:val="24"/>
        </w:rPr>
        <w:t xml:space="preserve">, и (или) руководителя </w:t>
      </w:r>
      <w:r w:rsidR="00E615FC">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о ставшей известной работнику информации о случаях совершения коррупционных правонарушений другими работниками;</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сообщить непосредственному руководителю или лицу, ответственному за реализацию Антикоррупционн</w:t>
      </w:r>
      <w:r w:rsidRPr="0060604B">
        <w:rPr>
          <w:rFonts w:ascii="Times New Roman" w:hAnsi="Times New Roman" w:cs="Times New Roman"/>
          <w:sz w:val="24"/>
          <w:szCs w:val="24"/>
        </w:rPr>
        <w:t>ой</w:t>
      </w:r>
      <w:r w:rsidRPr="0060604B">
        <w:rPr>
          <w:rFonts w:ascii="Times New Roman" w:hAnsi="Times New Roman" w:cs="Times New Roman"/>
          <w:kern w:val="26"/>
          <w:sz w:val="24"/>
          <w:szCs w:val="24"/>
        </w:rPr>
        <w:t xml:space="preserve"> политик</w:t>
      </w:r>
      <w:r w:rsidRPr="0060604B">
        <w:rPr>
          <w:rFonts w:ascii="Times New Roman" w:hAnsi="Times New Roman" w:cs="Times New Roman"/>
          <w:sz w:val="24"/>
          <w:szCs w:val="24"/>
        </w:rPr>
        <w:t>и</w:t>
      </w:r>
      <w:r w:rsidRPr="0060604B">
        <w:rPr>
          <w:rFonts w:ascii="Times New Roman" w:hAnsi="Times New Roman" w:cs="Times New Roman"/>
          <w:kern w:val="26"/>
          <w:sz w:val="24"/>
          <w:szCs w:val="24"/>
        </w:rPr>
        <w:t>, о возможности возникновения либо возникшем конфликте интересов, одной из сторон которого является работник;</w:t>
      </w:r>
    </w:p>
    <w:p w:rsidR="0060604B" w:rsidRPr="0060604B" w:rsidRDefault="0060604B" w:rsidP="0060604B">
      <w:pPr>
        <w:keepNext/>
        <w:keepLines/>
        <w:numPr>
          <w:ilvl w:val="0"/>
          <w:numId w:val="7"/>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kern w:val="26"/>
          <w:sz w:val="24"/>
          <w:szCs w:val="24"/>
        </w:rPr>
      </w:pPr>
      <w:bookmarkStart w:id="15" w:name="_Toc424284815"/>
      <w:bookmarkStart w:id="16" w:name="sub_7"/>
      <w:r w:rsidRPr="0060604B">
        <w:rPr>
          <w:rFonts w:ascii="Times New Roman" w:hAnsi="Times New Roman" w:cs="Times New Roman"/>
          <w:b/>
          <w:kern w:val="26"/>
          <w:sz w:val="24"/>
          <w:szCs w:val="24"/>
        </w:rPr>
        <w:t>Мероприятия по предупреждению коррупции</w:t>
      </w:r>
      <w:bookmarkEnd w:id="15"/>
    </w:p>
    <w:p w:rsidR="0060604B" w:rsidRPr="0060604B"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Работа по предупреждению коррупции в </w:t>
      </w:r>
      <w:r w:rsidR="00E615FC">
        <w:rPr>
          <w:rFonts w:ascii="Times New Roman" w:hAnsi="Times New Roman" w:cs="Times New Roman"/>
          <w:kern w:val="26"/>
          <w:sz w:val="24"/>
          <w:szCs w:val="24"/>
        </w:rPr>
        <w:t>учреждении</w:t>
      </w:r>
      <w:r w:rsidRPr="0060604B">
        <w:rPr>
          <w:rFonts w:ascii="Times New Roman" w:hAnsi="Times New Roman" w:cs="Times New Roman"/>
          <w:kern w:val="26"/>
          <w:sz w:val="24"/>
          <w:szCs w:val="24"/>
        </w:rPr>
        <w:t xml:space="preserve"> ведется в соответствии с ежегодно утверждаемым в установленном порядке планом противодействия коррупции.</w:t>
      </w:r>
    </w:p>
    <w:p w:rsidR="0060604B" w:rsidRPr="0060604B" w:rsidRDefault="0060604B" w:rsidP="0060604B">
      <w:pPr>
        <w:keepNext/>
        <w:keepLines/>
        <w:numPr>
          <w:ilvl w:val="0"/>
          <w:numId w:val="7"/>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kern w:val="26"/>
          <w:sz w:val="24"/>
          <w:szCs w:val="24"/>
        </w:rPr>
      </w:pPr>
      <w:bookmarkStart w:id="17" w:name="Тек"/>
      <w:bookmarkStart w:id="18" w:name="_Toc424284816"/>
      <w:bookmarkStart w:id="19" w:name="sub_8"/>
      <w:bookmarkEnd w:id="16"/>
      <w:bookmarkEnd w:id="17"/>
      <w:r w:rsidRPr="0060604B">
        <w:rPr>
          <w:rFonts w:ascii="Times New Roman" w:hAnsi="Times New Roman" w:cs="Times New Roman"/>
          <w:b/>
          <w:kern w:val="26"/>
          <w:sz w:val="24"/>
          <w:szCs w:val="24"/>
        </w:rPr>
        <w:t>Внедрение стандартов поведения работников организации</w:t>
      </w:r>
      <w:bookmarkEnd w:id="18"/>
    </w:p>
    <w:bookmarkEnd w:id="19"/>
    <w:p w:rsidR="0060604B" w:rsidRPr="0060604B"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В целях внедрения антикоррупционных стандартов поведения работников, в </w:t>
      </w:r>
      <w:r w:rsidR="00E615FC">
        <w:rPr>
          <w:rFonts w:ascii="Times New Roman" w:hAnsi="Times New Roman" w:cs="Times New Roman"/>
          <w:kern w:val="26"/>
          <w:sz w:val="24"/>
          <w:szCs w:val="24"/>
        </w:rPr>
        <w:t>учреждении</w:t>
      </w:r>
      <w:r w:rsidRPr="0060604B">
        <w:rPr>
          <w:rFonts w:ascii="Times New Roman" w:hAnsi="Times New Roman" w:cs="Times New Roman"/>
          <w:kern w:val="26"/>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60604B" w:rsidRPr="0060604B"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Общие правила и принципы поведения закреплены в Кодексе этики и служебного поведения работников организации (</w:t>
      </w:r>
      <w:fldSimple w:instr=" REF _Ref422743378 \h  \* MERGEFORMAT ">
        <w:r w:rsidR="00A2390A" w:rsidRPr="00A2390A">
          <w:rPr>
            <w:rFonts w:ascii="Times New Roman" w:hAnsi="Times New Roman" w:cs="Times New Roman"/>
            <w:kern w:val="26"/>
            <w:sz w:val="24"/>
            <w:szCs w:val="24"/>
          </w:rPr>
          <w:t>Приложение № 1</w:t>
        </w:r>
      </w:fldSimple>
      <w:r w:rsidRPr="0060604B">
        <w:rPr>
          <w:rFonts w:ascii="Times New Roman" w:hAnsi="Times New Roman" w:cs="Times New Roman"/>
          <w:kern w:val="26"/>
          <w:sz w:val="24"/>
          <w:szCs w:val="24"/>
        </w:rPr>
        <w:t xml:space="preserve"> к Антикоррупционной политике).</w:t>
      </w:r>
    </w:p>
    <w:p w:rsidR="0060604B" w:rsidRPr="0060604B" w:rsidRDefault="0060604B" w:rsidP="0060604B">
      <w:pPr>
        <w:keepNext/>
        <w:keepLines/>
        <w:numPr>
          <w:ilvl w:val="0"/>
          <w:numId w:val="7"/>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kern w:val="26"/>
          <w:sz w:val="24"/>
          <w:szCs w:val="24"/>
        </w:rPr>
      </w:pPr>
      <w:bookmarkStart w:id="20" w:name="_Toc424284817"/>
      <w:bookmarkStart w:id="21" w:name="sub_9"/>
      <w:r w:rsidRPr="0060604B">
        <w:rPr>
          <w:rFonts w:ascii="Times New Roman" w:hAnsi="Times New Roman" w:cs="Times New Roman"/>
          <w:b/>
          <w:kern w:val="26"/>
          <w:sz w:val="24"/>
          <w:szCs w:val="24"/>
        </w:rPr>
        <w:t>Выявление и урегулирование конфликта интересов</w:t>
      </w:r>
      <w:bookmarkEnd w:id="20"/>
    </w:p>
    <w:p w:rsidR="0060604B" w:rsidRPr="0060604B"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bookmarkStart w:id="22" w:name="sub_10"/>
      <w:bookmarkEnd w:id="21"/>
      <w:r w:rsidRPr="0060604B">
        <w:rPr>
          <w:rFonts w:ascii="Times New Roman" w:hAnsi="Times New Roman" w:cs="Times New Roman"/>
          <w:kern w:val="26"/>
          <w:sz w:val="24"/>
          <w:szCs w:val="24"/>
        </w:rPr>
        <w:t xml:space="preserve">В основу работы по урегулированию конфликта интересов в </w:t>
      </w:r>
      <w:r w:rsidR="00E615FC">
        <w:rPr>
          <w:rFonts w:ascii="Times New Roman" w:hAnsi="Times New Roman" w:cs="Times New Roman"/>
          <w:kern w:val="26"/>
          <w:sz w:val="24"/>
          <w:szCs w:val="24"/>
        </w:rPr>
        <w:t>учреждении</w:t>
      </w:r>
      <w:r w:rsidRPr="0060604B">
        <w:rPr>
          <w:rFonts w:ascii="Times New Roman" w:hAnsi="Times New Roman" w:cs="Times New Roman"/>
          <w:kern w:val="26"/>
          <w:sz w:val="24"/>
          <w:szCs w:val="24"/>
        </w:rPr>
        <w:t xml:space="preserve"> положены следующие принципы:</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обязательность раскрытия сведений о возможном или возникшем конфликте интересов;</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 индивидуальное рассмотрение и оценка репутационных рисков для </w:t>
      </w:r>
      <w:r w:rsidR="004B6236">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при выявлении каждого конфликта интересов и его урегулирование;</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конфиденциальность процесса раскрытия сведений о конфликте интересов и процесса его урегулирования;</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 соблюдение баланса интересов </w:t>
      </w:r>
      <w:r w:rsidR="004B6236">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и работника при урегулировании конфликта интересов;</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5A26BD">
        <w:rPr>
          <w:rFonts w:ascii="Times New Roman" w:hAnsi="Times New Roman" w:cs="Times New Roman"/>
          <w:kern w:val="26"/>
          <w:sz w:val="24"/>
          <w:szCs w:val="24"/>
        </w:rPr>
        <w:t>учреждением</w:t>
      </w:r>
      <w:r w:rsidRPr="0060604B">
        <w:rPr>
          <w:rFonts w:ascii="Times New Roman" w:hAnsi="Times New Roman" w:cs="Times New Roman"/>
          <w:kern w:val="26"/>
          <w:sz w:val="24"/>
          <w:szCs w:val="24"/>
        </w:rPr>
        <w:t>.</w:t>
      </w:r>
    </w:p>
    <w:p w:rsidR="0060604B" w:rsidRPr="0060604B"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Работник обязан принимать меры по недопущению любой возможности возникновения конфликта интересов.</w:t>
      </w:r>
    </w:p>
    <w:p w:rsidR="0060604B" w:rsidRPr="0060604B" w:rsidRDefault="0060604B" w:rsidP="0060604B">
      <w:pPr>
        <w:tabs>
          <w:tab w:val="left" w:pos="567"/>
          <w:tab w:val="left" w:pos="1276"/>
        </w:tabs>
        <w:autoSpaceDE w:val="0"/>
        <w:autoSpaceDN w:val="0"/>
        <w:adjustRightInd w:val="0"/>
        <w:ind w:firstLine="567"/>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  9.2.1.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которой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0604B" w:rsidRPr="0060604B"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w:t>
      </w:r>
      <w:r w:rsidR="005A26BD">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рисков и выбора наиболее подходящей формы урегулирования конфликта интересов.</w:t>
      </w:r>
    </w:p>
    <w:p w:rsidR="006658B4"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658B4">
        <w:rPr>
          <w:rFonts w:ascii="Times New Roman" w:hAnsi="Times New Roman" w:cs="Times New Roman"/>
          <w:kern w:val="26"/>
          <w:sz w:val="24"/>
          <w:szCs w:val="24"/>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w:t>
      </w:r>
      <w:r w:rsidR="005A26BD" w:rsidRPr="006658B4">
        <w:rPr>
          <w:rFonts w:ascii="Times New Roman" w:hAnsi="Times New Roman" w:cs="Times New Roman"/>
          <w:kern w:val="26"/>
          <w:sz w:val="24"/>
          <w:szCs w:val="24"/>
        </w:rPr>
        <w:t>учреждении</w:t>
      </w:r>
      <w:r w:rsidRPr="006658B4">
        <w:rPr>
          <w:rFonts w:ascii="Times New Roman" w:hAnsi="Times New Roman" w:cs="Times New Roman"/>
          <w:kern w:val="26"/>
          <w:sz w:val="24"/>
          <w:szCs w:val="24"/>
        </w:rPr>
        <w:t xml:space="preserve"> установлены Положением о конфликте интересов </w:t>
      </w:r>
      <w:r w:rsidR="006658B4">
        <w:rPr>
          <w:rFonts w:ascii="Times New Roman" w:hAnsi="Times New Roman" w:cs="Times New Roman"/>
          <w:kern w:val="26"/>
          <w:sz w:val="24"/>
          <w:szCs w:val="24"/>
        </w:rPr>
        <w:t>МАУ «МФЦ» (Приложение № 3 к Аникоррупционной политике)</w:t>
      </w:r>
    </w:p>
    <w:p w:rsidR="0060604B" w:rsidRPr="006658B4" w:rsidRDefault="0060604B"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658B4">
        <w:rPr>
          <w:rFonts w:ascii="Times New Roman" w:hAnsi="Times New Roman" w:cs="Times New Roman"/>
          <w:kern w:val="26"/>
          <w:sz w:val="24"/>
          <w:szCs w:val="24"/>
        </w:rPr>
        <w:lastRenderedPageBreak/>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w:t>
      </w:r>
      <w:r w:rsidR="00117699">
        <w:rPr>
          <w:rFonts w:ascii="Times New Roman" w:hAnsi="Times New Roman" w:cs="Times New Roman"/>
          <w:kern w:val="26"/>
          <w:sz w:val="24"/>
          <w:szCs w:val="24"/>
        </w:rPr>
        <w:t>учреждения</w:t>
      </w:r>
      <w:r w:rsidRPr="006658B4">
        <w:rPr>
          <w:rFonts w:ascii="Times New Roman" w:hAnsi="Times New Roman" w:cs="Times New Roman"/>
          <w:kern w:val="26"/>
          <w:sz w:val="24"/>
          <w:szCs w:val="24"/>
        </w:rPr>
        <w:t xml:space="preserve"> с учетом мнения комиссии по противодействию коррупции.</w:t>
      </w:r>
    </w:p>
    <w:p w:rsidR="0060604B" w:rsidRPr="0060604B" w:rsidRDefault="00117699" w:rsidP="0060604B">
      <w:pPr>
        <w:numPr>
          <w:ilvl w:val="1"/>
          <w:numId w:val="7"/>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4"/>
          <w:szCs w:val="24"/>
        </w:rPr>
      </w:pPr>
      <w:r>
        <w:rPr>
          <w:rFonts w:ascii="Times New Roman" w:hAnsi="Times New Roman" w:cs="Times New Roman"/>
          <w:kern w:val="26"/>
          <w:sz w:val="24"/>
          <w:szCs w:val="24"/>
        </w:rPr>
        <w:t>Учреждение</w:t>
      </w:r>
      <w:r w:rsidR="0060604B" w:rsidRPr="0060604B">
        <w:rPr>
          <w:rFonts w:ascii="Times New Roman" w:hAnsi="Times New Roman" w:cs="Times New Roman"/>
          <w:kern w:val="26"/>
          <w:sz w:val="24"/>
          <w:szCs w:val="24"/>
        </w:rPr>
        <w:t xml:space="preserve">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60604B" w:rsidRPr="0060604B" w:rsidRDefault="0060604B" w:rsidP="0060604B">
      <w:pPr>
        <w:keepNext/>
        <w:keepLines/>
        <w:numPr>
          <w:ilvl w:val="0"/>
          <w:numId w:val="7"/>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kern w:val="26"/>
          <w:sz w:val="24"/>
          <w:szCs w:val="24"/>
        </w:rPr>
      </w:pPr>
      <w:bookmarkStart w:id="23" w:name="_Toc424284818"/>
      <w:r w:rsidRPr="0060604B">
        <w:rPr>
          <w:rFonts w:ascii="Times New Roman" w:hAnsi="Times New Roman" w:cs="Times New Roman"/>
          <w:b/>
          <w:kern w:val="26"/>
          <w:sz w:val="24"/>
          <w:szCs w:val="24"/>
        </w:rPr>
        <w:t xml:space="preserve">Правила обмена деловыми подарками </w:t>
      </w:r>
      <w:r w:rsidRPr="0060604B">
        <w:rPr>
          <w:rFonts w:ascii="Times New Roman" w:hAnsi="Times New Roman" w:cs="Times New Roman"/>
          <w:b/>
          <w:kern w:val="26"/>
          <w:sz w:val="24"/>
          <w:szCs w:val="24"/>
        </w:rPr>
        <w:br/>
        <w:t>и знаками делового гостеприимства</w:t>
      </w:r>
      <w:bookmarkEnd w:id="23"/>
    </w:p>
    <w:bookmarkEnd w:id="22"/>
    <w:p w:rsidR="0060604B" w:rsidRPr="0060604B" w:rsidRDefault="00117699"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rPr>
      </w:pPr>
      <w:r>
        <w:rPr>
          <w:rFonts w:ascii="Times New Roman" w:hAnsi="Times New Roman" w:cs="Times New Roman"/>
          <w:kern w:val="26"/>
          <w:sz w:val="24"/>
          <w:szCs w:val="24"/>
        </w:rPr>
        <w:t>Учреждение</w:t>
      </w:r>
      <w:r w:rsidR="0060604B" w:rsidRPr="0060604B">
        <w:rPr>
          <w:rFonts w:ascii="Times New Roman" w:hAnsi="Times New Roman" w:cs="Times New Roman"/>
          <w:kern w:val="26"/>
          <w:sz w:val="24"/>
          <w:szCs w:val="24"/>
        </w:rPr>
        <w:t xml:space="preserve">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w:t>
      </w:r>
      <w:r>
        <w:rPr>
          <w:rFonts w:ascii="Times New Roman" w:hAnsi="Times New Roman" w:cs="Times New Roman"/>
          <w:kern w:val="26"/>
          <w:sz w:val="24"/>
          <w:szCs w:val="24"/>
        </w:rPr>
        <w:t>учреждения</w:t>
      </w:r>
      <w:r w:rsidR="0060604B" w:rsidRPr="0060604B">
        <w:rPr>
          <w:rFonts w:ascii="Times New Roman" w:hAnsi="Times New Roman" w:cs="Times New Roman"/>
          <w:kern w:val="26"/>
          <w:sz w:val="24"/>
          <w:szCs w:val="24"/>
        </w:rPr>
        <w:t>.</w:t>
      </w:r>
    </w:p>
    <w:p w:rsidR="0060604B" w:rsidRPr="0060604B" w:rsidRDefault="0060604B" w:rsidP="0060604B">
      <w:pPr>
        <w:keepNext/>
        <w:keepLines/>
        <w:numPr>
          <w:ilvl w:val="0"/>
          <w:numId w:val="7"/>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kern w:val="26"/>
          <w:sz w:val="24"/>
          <w:szCs w:val="24"/>
        </w:rPr>
      </w:pPr>
      <w:bookmarkStart w:id="24" w:name="_Toc424284819"/>
      <w:r w:rsidRPr="0060604B">
        <w:rPr>
          <w:rFonts w:ascii="Times New Roman" w:hAnsi="Times New Roman" w:cs="Times New Roman"/>
          <w:b/>
          <w:kern w:val="26"/>
          <w:sz w:val="24"/>
          <w:szCs w:val="24"/>
        </w:rPr>
        <w:t xml:space="preserve">Меры по предупреждению коррупции </w:t>
      </w:r>
      <w:r w:rsidRPr="0060604B">
        <w:rPr>
          <w:rFonts w:ascii="Times New Roman" w:hAnsi="Times New Roman" w:cs="Times New Roman"/>
          <w:b/>
          <w:kern w:val="26"/>
          <w:sz w:val="24"/>
          <w:szCs w:val="24"/>
        </w:rPr>
        <w:br/>
        <w:t>при взаимодействии с контрагентами</w:t>
      </w:r>
      <w:bookmarkEnd w:id="24"/>
    </w:p>
    <w:p w:rsidR="0060604B" w:rsidRPr="0060604B" w:rsidRDefault="0060604B"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Работа по предупреждению коррупции при взаимодействии с контрагентами, проводится по следующим направлениям:</w:t>
      </w:r>
    </w:p>
    <w:p w:rsidR="0060604B" w:rsidRPr="0060604B" w:rsidRDefault="0060604B" w:rsidP="0060604B">
      <w:pPr>
        <w:numPr>
          <w:ilvl w:val="2"/>
          <w:numId w:val="7"/>
        </w:numPr>
        <w:tabs>
          <w:tab w:val="left" w:pos="1701"/>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60604B" w:rsidRPr="0060604B" w:rsidRDefault="0060604B" w:rsidP="0060604B">
      <w:pPr>
        <w:numPr>
          <w:ilvl w:val="2"/>
          <w:numId w:val="7"/>
        </w:numPr>
        <w:tabs>
          <w:tab w:val="left" w:pos="1701"/>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Внедрение специальных процедур проверки контрагентов в целях снижения риска вовлечения </w:t>
      </w:r>
      <w:r w:rsidR="00117699">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60604B" w:rsidRPr="0060604B" w:rsidRDefault="0060604B" w:rsidP="0060604B">
      <w:pPr>
        <w:numPr>
          <w:ilvl w:val="2"/>
          <w:numId w:val="7"/>
        </w:numPr>
        <w:tabs>
          <w:tab w:val="left" w:pos="1701"/>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117699">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w:t>
      </w:r>
    </w:p>
    <w:p w:rsidR="0060604B" w:rsidRPr="0060604B" w:rsidRDefault="0060604B" w:rsidP="0060604B">
      <w:pPr>
        <w:numPr>
          <w:ilvl w:val="2"/>
          <w:numId w:val="7"/>
        </w:numPr>
        <w:tabs>
          <w:tab w:val="left" w:pos="1701"/>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Размещение на официальном сайте </w:t>
      </w:r>
      <w:r w:rsidR="00770AEA">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информации о мерах по предупреждению коррупции, предпринимаемых в </w:t>
      </w:r>
      <w:r w:rsidR="00770AEA">
        <w:rPr>
          <w:rFonts w:ascii="Times New Roman" w:hAnsi="Times New Roman" w:cs="Times New Roman"/>
          <w:kern w:val="26"/>
          <w:sz w:val="24"/>
          <w:szCs w:val="24"/>
        </w:rPr>
        <w:t>учреждении</w:t>
      </w:r>
      <w:r w:rsidRPr="0060604B">
        <w:rPr>
          <w:rFonts w:ascii="Times New Roman" w:hAnsi="Times New Roman" w:cs="Times New Roman"/>
          <w:kern w:val="26"/>
          <w:sz w:val="24"/>
          <w:szCs w:val="24"/>
        </w:rPr>
        <w:t>.</w:t>
      </w:r>
    </w:p>
    <w:p w:rsidR="0060604B" w:rsidRPr="0060604B" w:rsidRDefault="0060604B" w:rsidP="0060604B">
      <w:pPr>
        <w:keepNext/>
        <w:keepLines/>
        <w:numPr>
          <w:ilvl w:val="0"/>
          <w:numId w:val="7"/>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kern w:val="26"/>
          <w:sz w:val="24"/>
          <w:szCs w:val="24"/>
        </w:rPr>
      </w:pPr>
      <w:bookmarkStart w:id="25" w:name="_Toc424284820"/>
      <w:r w:rsidRPr="0060604B">
        <w:rPr>
          <w:rFonts w:ascii="Times New Roman" w:hAnsi="Times New Roman" w:cs="Times New Roman"/>
          <w:b/>
          <w:kern w:val="26"/>
          <w:sz w:val="24"/>
          <w:szCs w:val="24"/>
        </w:rPr>
        <w:t xml:space="preserve">Оценка коррупционных рисков </w:t>
      </w:r>
      <w:bookmarkEnd w:id="25"/>
      <w:r w:rsidR="00770AEA" w:rsidRPr="00770AEA">
        <w:rPr>
          <w:rFonts w:ascii="Times New Roman" w:hAnsi="Times New Roman" w:cs="Times New Roman"/>
          <w:b/>
          <w:kern w:val="26"/>
          <w:sz w:val="24"/>
          <w:szCs w:val="24"/>
        </w:rPr>
        <w:t>учреждения</w:t>
      </w:r>
      <w:r w:rsidR="00770AEA">
        <w:rPr>
          <w:rFonts w:ascii="Times New Roman" w:hAnsi="Times New Roman" w:cs="Times New Roman"/>
          <w:b/>
          <w:kern w:val="26"/>
          <w:sz w:val="24"/>
          <w:szCs w:val="24"/>
        </w:rPr>
        <w:t>.</w:t>
      </w:r>
    </w:p>
    <w:p w:rsidR="0060604B" w:rsidRPr="0060604B" w:rsidRDefault="0060604B"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Целью оценки коррупционных рисков </w:t>
      </w:r>
      <w:r w:rsidR="00770AEA">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являются: </w:t>
      </w:r>
    </w:p>
    <w:p w:rsidR="0060604B" w:rsidRPr="0060604B" w:rsidRDefault="0060604B" w:rsidP="0060604B">
      <w:pPr>
        <w:numPr>
          <w:ilvl w:val="2"/>
          <w:numId w:val="7"/>
        </w:numPr>
        <w:tabs>
          <w:tab w:val="left" w:pos="1701"/>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обеспечение соответствия реализуемых мер предупреждения коррупции специфике деятельности </w:t>
      </w:r>
      <w:r w:rsidR="00770AEA">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w:t>
      </w:r>
    </w:p>
    <w:p w:rsidR="0060604B" w:rsidRPr="0060604B" w:rsidRDefault="0060604B" w:rsidP="0060604B">
      <w:pPr>
        <w:numPr>
          <w:ilvl w:val="2"/>
          <w:numId w:val="7"/>
        </w:numPr>
        <w:tabs>
          <w:tab w:val="left" w:pos="1701"/>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рациональное использование ресурсов, направляемых на проведение работы по предупреждению коррупции;</w:t>
      </w:r>
    </w:p>
    <w:p w:rsidR="0060604B" w:rsidRPr="0060604B" w:rsidRDefault="0060604B" w:rsidP="0060604B">
      <w:pPr>
        <w:numPr>
          <w:ilvl w:val="2"/>
          <w:numId w:val="7"/>
        </w:numPr>
        <w:tabs>
          <w:tab w:val="left" w:pos="1701"/>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определение конкретных процессов и хозяйственных операций в деятельности </w:t>
      </w:r>
      <w:r w:rsidR="00770AEA">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w:t>
      </w:r>
      <w:r w:rsidR="00770AEA">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w:t>
      </w:r>
    </w:p>
    <w:p w:rsidR="0060604B" w:rsidRPr="0060604B" w:rsidRDefault="0060604B"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Оценка коррупционных рисков </w:t>
      </w:r>
      <w:r w:rsidR="00694C60">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w:t>
      </w:r>
      <w:r w:rsidR="00694C60">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w:t>
      </w:r>
    </w:p>
    <w:p w:rsidR="0060604B" w:rsidRPr="0060604B" w:rsidRDefault="0060604B" w:rsidP="0060604B">
      <w:pPr>
        <w:keepNext/>
        <w:keepLines/>
        <w:numPr>
          <w:ilvl w:val="0"/>
          <w:numId w:val="7"/>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kern w:val="26"/>
          <w:sz w:val="24"/>
          <w:szCs w:val="24"/>
        </w:rPr>
      </w:pPr>
      <w:bookmarkStart w:id="26" w:name="_Toc424284821"/>
      <w:bookmarkStart w:id="27" w:name="sub_12"/>
      <w:r w:rsidRPr="0060604B">
        <w:rPr>
          <w:rFonts w:ascii="Times New Roman" w:hAnsi="Times New Roman" w:cs="Times New Roman"/>
          <w:b/>
          <w:kern w:val="26"/>
          <w:sz w:val="24"/>
          <w:szCs w:val="24"/>
        </w:rPr>
        <w:t>Антикоррупционное просвещение работников</w:t>
      </w:r>
      <w:bookmarkEnd w:id="26"/>
    </w:p>
    <w:bookmarkEnd w:id="27"/>
    <w:p w:rsidR="0060604B" w:rsidRPr="0060604B" w:rsidRDefault="0060604B"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60604B" w:rsidRPr="0060604B" w:rsidRDefault="0060604B"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lastRenderedPageBreak/>
        <w:t xml:space="preserve">Антикоррупционное образование работников осуществляется за счет </w:t>
      </w:r>
      <w:r w:rsidR="00694C60">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в форме подготовки (переподготовки) и повышения квалификации работников, ответственных за реализацию Антикоррупционной политики.</w:t>
      </w:r>
    </w:p>
    <w:p w:rsidR="0060604B" w:rsidRPr="0060604B" w:rsidRDefault="0060604B"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60604B" w:rsidRPr="0060604B" w:rsidRDefault="0060604B"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Антикоррупционное консультирование осуществляется в индивидуальном порядке лицами, ответственными за реализацию Антикоррупционной политики в </w:t>
      </w:r>
      <w:r w:rsidR="00694C60">
        <w:rPr>
          <w:rFonts w:ascii="Times New Roman" w:hAnsi="Times New Roman" w:cs="Times New Roman"/>
          <w:kern w:val="26"/>
          <w:sz w:val="24"/>
          <w:szCs w:val="24"/>
        </w:rPr>
        <w:t>учреждении</w:t>
      </w:r>
      <w:r w:rsidRPr="0060604B">
        <w:rPr>
          <w:rFonts w:ascii="Times New Roman" w:hAnsi="Times New Roman" w:cs="Times New Roman"/>
          <w:kern w:val="26"/>
          <w:sz w:val="24"/>
          <w:szCs w:val="24"/>
        </w:rPr>
        <w:t>.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60604B" w:rsidRPr="0060604B" w:rsidRDefault="0060604B" w:rsidP="0060604B">
      <w:pPr>
        <w:keepNext/>
        <w:keepLines/>
        <w:numPr>
          <w:ilvl w:val="0"/>
          <w:numId w:val="7"/>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kern w:val="26"/>
          <w:sz w:val="24"/>
          <w:szCs w:val="24"/>
        </w:rPr>
      </w:pPr>
      <w:bookmarkStart w:id="28" w:name="_Toc424284822"/>
      <w:bookmarkStart w:id="29" w:name="sub_13"/>
      <w:r w:rsidRPr="0060604B">
        <w:rPr>
          <w:rFonts w:ascii="Times New Roman" w:hAnsi="Times New Roman" w:cs="Times New Roman"/>
          <w:b/>
          <w:kern w:val="26"/>
          <w:sz w:val="24"/>
          <w:szCs w:val="24"/>
        </w:rPr>
        <w:t>Внутренний контроль и аудит</w:t>
      </w:r>
      <w:bookmarkEnd w:id="28"/>
    </w:p>
    <w:bookmarkEnd w:id="29"/>
    <w:p w:rsidR="0060604B" w:rsidRPr="0060604B" w:rsidRDefault="0060604B"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bCs/>
          <w:kern w:val="26"/>
          <w:sz w:val="24"/>
          <w:szCs w:val="24"/>
        </w:rPr>
      </w:pPr>
      <w:r w:rsidRPr="0060604B">
        <w:rPr>
          <w:rFonts w:ascii="Times New Roman" w:hAnsi="Times New Roman" w:cs="Times New Roman"/>
          <w:kern w:val="26"/>
          <w:sz w:val="24"/>
          <w:szCs w:val="24"/>
        </w:rPr>
        <w:t xml:space="preserve">Осуществление в соответствии с </w:t>
      </w:r>
      <w:r w:rsidRPr="0060604B">
        <w:rPr>
          <w:rFonts w:ascii="Times New Roman" w:hAnsi="Times New Roman" w:cs="Times New Roman"/>
          <w:bCs/>
          <w:kern w:val="26"/>
          <w:sz w:val="24"/>
          <w:szCs w:val="24"/>
        </w:rPr>
        <w:t>Федеральным законом</w:t>
      </w:r>
      <w:r w:rsidRPr="0060604B">
        <w:rPr>
          <w:rFonts w:ascii="Times New Roman" w:hAnsi="Times New Roman" w:cs="Times New Roman"/>
          <w:kern w:val="26"/>
          <w:sz w:val="24"/>
          <w:szCs w:val="24"/>
        </w:rPr>
        <w:t xml:space="preserve"> от 06.12.2011 № 402-ФЗ «О бухгалтерском учете» внутреннего контроля хозяйственных операций </w:t>
      </w:r>
      <w:r w:rsidRPr="0060604B">
        <w:rPr>
          <w:rFonts w:ascii="Times New Roman" w:hAnsi="Times New Roman" w:cs="Times New Roman"/>
          <w:bCs/>
          <w:kern w:val="26"/>
          <w:sz w:val="24"/>
          <w:szCs w:val="24"/>
        </w:rPr>
        <w:t xml:space="preserve">способствует профилактике и выявлению коррупционных правонарушений в деятельности </w:t>
      </w:r>
      <w:r w:rsidR="00694C60">
        <w:rPr>
          <w:rFonts w:ascii="Times New Roman" w:hAnsi="Times New Roman" w:cs="Times New Roman"/>
          <w:kern w:val="26"/>
          <w:sz w:val="24"/>
          <w:szCs w:val="24"/>
        </w:rPr>
        <w:t>учреждения</w:t>
      </w:r>
      <w:r w:rsidRPr="0060604B">
        <w:rPr>
          <w:rFonts w:ascii="Times New Roman" w:hAnsi="Times New Roman" w:cs="Times New Roman"/>
          <w:bCs/>
          <w:kern w:val="26"/>
          <w:sz w:val="24"/>
          <w:szCs w:val="24"/>
        </w:rPr>
        <w:t>.</w:t>
      </w:r>
    </w:p>
    <w:p w:rsidR="0060604B" w:rsidRPr="0060604B" w:rsidRDefault="0060604B"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bCs/>
          <w:kern w:val="26"/>
          <w:sz w:val="24"/>
          <w:szCs w:val="24"/>
        </w:rPr>
      </w:pPr>
      <w:r w:rsidRPr="0060604B">
        <w:rPr>
          <w:rFonts w:ascii="Times New Roman" w:hAnsi="Times New Roman" w:cs="Times New Roman"/>
          <w:bCs/>
          <w:kern w:val="26"/>
          <w:sz w:val="24"/>
          <w:szCs w:val="24"/>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sidR="00694C60">
        <w:rPr>
          <w:rFonts w:ascii="Times New Roman" w:hAnsi="Times New Roman" w:cs="Times New Roman"/>
          <w:kern w:val="26"/>
          <w:sz w:val="24"/>
          <w:szCs w:val="24"/>
        </w:rPr>
        <w:t>учреждения</w:t>
      </w:r>
      <w:r w:rsidRPr="0060604B">
        <w:rPr>
          <w:rFonts w:ascii="Times New Roman" w:hAnsi="Times New Roman" w:cs="Times New Roman"/>
          <w:bCs/>
          <w:kern w:val="26"/>
          <w:sz w:val="24"/>
          <w:szCs w:val="24"/>
        </w:rPr>
        <w:t xml:space="preserve"> и обеспечение соответствия деятельности </w:t>
      </w:r>
      <w:r w:rsidR="00694C60">
        <w:rPr>
          <w:rFonts w:ascii="Times New Roman" w:hAnsi="Times New Roman" w:cs="Times New Roman"/>
          <w:kern w:val="26"/>
          <w:sz w:val="24"/>
          <w:szCs w:val="24"/>
        </w:rPr>
        <w:t>учреждения</w:t>
      </w:r>
      <w:r w:rsidRPr="0060604B">
        <w:rPr>
          <w:rFonts w:ascii="Times New Roman" w:hAnsi="Times New Roman" w:cs="Times New Roman"/>
          <w:bCs/>
          <w:kern w:val="26"/>
          <w:sz w:val="24"/>
          <w:szCs w:val="24"/>
        </w:rPr>
        <w:t xml:space="preserve"> требованиям нормативных правовых актов и локальных нормативных актов </w:t>
      </w:r>
      <w:r w:rsidR="00E82552">
        <w:rPr>
          <w:rFonts w:ascii="Times New Roman" w:hAnsi="Times New Roman" w:cs="Times New Roman"/>
          <w:kern w:val="26"/>
          <w:sz w:val="24"/>
          <w:szCs w:val="24"/>
        </w:rPr>
        <w:t>учреждения</w:t>
      </w:r>
      <w:r w:rsidRPr="0060604B">
        <w:rPr>
          <w:rFonts w:ascii="Times New Roman" w:hAnsi="Times New Roman" w:cs="Times New Roman"/>
          <w:bCs/>
          <w:kern w:val="26"/>
          <w:sz w:val="24"/>
          <w:szCs w:val="24"/>
        </w:rPr>
        <w:t>.</w:t>
      </w:r>
    </w:p>
    <w:p w:rsidR="0060604B" w:rsidRPr="0060604B" w:rsidRDefault="0060604B"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bCs/>
          <w:kern w:val="26"/>
          <w:sz w:val="24"/>
          <w:szCs w:val="24"/>
        </w:rPr>
      </w:pPr>
      <w:r w:rsidRPr="0060604B">
        <w:rPr>
          <w:rFonts w:ascii="Times New Roman" w:hAnsi="Times New Roman" w:cs="Times New Roman"/>
          <w:bCs/>
          <w:kern w:val="26"/>
          <w:sz w:val="24"/>
          <w:szCs w:val="24"/>
        </w:rPr>
        <w:t xml:space="preserve">Требования Антикоррупционной политики, учитываемые при формировании системы внутреннего контроля и аудита </w:t>
      </w:r>
      <w:r w:rsidR="00E82552">
        <w:rPr>
          <w:rFonts w:ascii="Times New Roman" w:hAnsi="Times New Roman" w:cs="Times New Roman"/>
          <w:kern w:val="26"/>
          <w:sz w:val="24"/>
          <w:szCs w:val="24"/>
        </w:rPr>
        <w:t>учреждения</w:t>
      </w:r>
      <w:r w:rsidRPr="0060604B">
        <w:rPr>
          <w:rFonts w:ascii="Times New Roman" w:hAnsi="Times New Roman" w:cs="Times New Roman"/>
          <w:bCs/>
          <w:kern w:val="26"/>
          <w:sz w:val="24"/>
          <w:szCs w:val="24"/>
        </w:rPr>
        <w:t>:</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 контроль документирования операций хозяйственной деятельности </w:t>
      </w:r>
      <w:r w:rsidR="00E82552">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проверка экономической обоснованности осуществляемых операций в сферах коррупционного риска.</w:t>
      </w:r>
    </w:p>
    <w:p w:rsidR="0060604B" w:rsidRPr="0060604B" w:rsidRDefault="0060604B" w:rsidP="0060604B">
      <w:pPr>
        <w:numPr>
          <w:ilvl w:val="2"/>
          <w:numId w:val="7"/>
        </w:numPr>
        <w:tabs>
          <w:tab w:val="left" w:pos="1701"/>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E82552">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60604B" w:rsidRPr="0060604B" w:rsidRDefault="0060604B" w:rsidP="0060604B">
      <w:pPr>
        <w:numPr>
          <w:ilvl w:val="2"/>
          <w:numId w:val="7"/>
        </w:numPr>
        <w:tabs>
          <w:tab w:val="left" w:pos="1701"/>
        </w:tabs>
        <w:autoSpaceDE w:val="0"/>
        <w:autoSpaceDN w:val="0"/>
        <w:adjustRightInd w:val="0"/>
        <w:spacing w:after="0" w:line="240" w:lineRule="auto"/>
        <w:ind w:left="0"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оплата услуг, характер которых не определен либо вызывает сомнения;</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 выплата посреднику или внешнему консультанту вознаграждения, размер которого превышает обычную плату для </w:t>
      </w:r>
      <w:r w:rsidR="00E82552">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или плату для данного вида услуг;</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закупки или продажи по ценам, значительно отличающимся от рыночных;</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сомнительные платежи наличными деньгами.</w:t>
      </w:r>
    </w:p>
    <w:p w:rsidR="0060604B" w:rsidRPr="0060604B" w:rsidRDefault="0060604B" w:rsidP="0060604B">
      <w:pPr>
        <w:keepNext/>
        <w:keepLines/>
        <w:numPr>
          <w:ilvl w:val="0"/>
          <w:numId w:val="7"/>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kern w:val="26"/>
          <w:sz w:val="24"/>
          <w:szCs w:val="24"/>
        </w:rPr>
      </w:pPr>
      <w:bookmarkStart w:id="30" w:name="_Toc424284823"/>
      <w:bookmarkStart w:id="31" w:name="sub_15"/>
      <w:r w:rsidRPr="0060604B">
        <w:rPr>
          <w:rFonts w:ascii="Times New Roman" w:hAnsi="Times New Roman" w:cs="Times New Roman"/>
          <w:b/>
          <w:kern w:val="26"/>
          <w:sz w:val="24"/>
          <w:szCs w:val="24"/>
        </w:rPr>
        <w:lastRenderedPageBreak/>
        <w:t>Сотрудничество с контрольно – надзорными и правоохранительными органами в сфере противодействия коррупции</w:t>
      </w:r>
      <w:bookmarkEnd w:id="30"/>
    </w:p>
    <w:bookmarkEnd w:id="31"/>
    <w:p w:rsidR="0060604B" w:rsidRPr="0060604B" w:rsidRDefault="0060604B"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bCs/>
          <w:kern w:val="26"/>
          <w:sz w:val="24"/>
          <w:szCs w:val="24"/>
        </w:rPr>
      </w:pPr>
      <w:r w:rsidRPr="0060604B">
        <w:rPr>
          <w:rFonts w:ascii="Times New Roman" w:hAnsi="Times New Roman" w:cs="Times New Roman"/>
          <w:bCs/>
          <w:kern w:val="26"/>
          <w:sz w:val="24"/>
          <w:szCs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r w:rsidR="00E82552">
        <w:rPr>
          <w:rFonts w:ascii="Times New Roman" w:hAnsi="Times New Roman" w:cs="Times New Roman"/>
          <w:kern w:val="26"/>
          <w:sz w:val="24"/>
          <w:szCs w:val="24"/>
        </w:rPr>
        <w:t>учреждения</w:t>
      </w:r>
      <w:r w:rsidRPr="0060604B">
        <w:rPr>
          <w:rFonts w:ascii="Times New Roman" w:hAnsi="Times New Roman" w:cs="Times New Roman"/>
          <w:bCs/>
          <w:kern w:val="26"/>
          <w:sz w:val="24"/>
          <w:szCs w:val="24"/>
        </w:rPr>
        <w:t xml:space="preserve"> декларируемым антикоррупционным стандартам поведения.</w:t>
      </w:r>
    </w:p>
    <w:p w:rsidR="0060604B" w:rsidRPr="0060604B" w:rsidRDefault="00E82552"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bCs/>
          <w:kern w:val="26"/>
          <w:sz w:val="24"/>
          <w:szCs w:val="24"/>
        </w:rPr>
      </w:pPr>
      <w:r>
        <w:rPr>
          <w:rFonts w:ascii="Times New Roman" w:hAnsi="Times New Roman" w:cs="Times New Roman"/>
          <w:kern w:val="26"/>
          <w:sz w:val="24"/>
          <w:szCs w:val="24"/>
        </w:rPr>
        <w:t>Учреждение</w:t>
      </w:r>
      <w:r w:rsidR="0060604B" w:rsidRPr="0060604B">
        <w:rPr>
          <w:rFonts w:ascii="Times New Roman" w:hAnsi="Times New Roman" w:cs="Times New Roman"/>
          <w:bCs/>
          <w:kern w:val="26"/>
          <w:sz w:val="24"/>
          <w:szCs w:val="24"/>
        </w:rPr>
        <w:t xml:space="preserve"> принимает на себя публичное обязательство сообщать в правоохранительные органы обо всех случаях совершения коррупционных правонарушений, о которых </w:t>
      </w:r>
      <w:r>
        <w:rPr>
          <w:rFonts w:ascii="Times New Roman" w:hAnsi="Times New Roman" w:cs="Times New Roman"/>
          <w:kern w:val="26"/>
          <w:sz w:val="24"/>
          <w:szCs w:val="24"/>
        </w:rPr>
        <w:t>учреждению</w:t>
      </w:r>
      <w:r w:rsidR="0060604B" w:rsidRPr="0060604B">
        <w:rPr>
          <w:rFonts w:ascii="Times New Roman" w:hAnsi="Times New Roman" w:cs="Times New Roman"/>
          <w:bCs/>
          <w:kern w:val="26"/>
          <w:sz w:val="24"/>
          <w:szCs w:val="24"/>
        </w:rPr>
        <w:t xml:space="preserve"> стало известно.</w:t>
      </w:r>
    </w:p>
    <w:p w:rsidR="0060604B" w:rsidRPr="0060604B" w:rsidRDefault="00163C10"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bCs/>
          <w:kern w:val="26"/>
          <w:sz w:val="24"/>
          <w:szCs w:val="24"/>
        </w:rPr>
      </w:pPr>
      <w:r>
        <w:rPr>
          <w:rFonts w:ascii="Times New Roman" w:hAnsi="Times New Roman" w:cs="Times New Roman"/>
          <w:kern w:val="26"/>
          <w:sz w:val="24"/>
          <w:szCs w:val="24"/>
        </w:rPr>
        <w:t>Учреждение</w:t>
      </w:r>
      <w:r w:rsidR="0060604B" w:rsidRPr="0060604B">
        <w:rPr>
          <w:rFonts w:ascii="Times New Roman" w:hAnsi="Times New Roman" w:cs="Times New Roman"/>
          <w:bCs/>
          <w:kern w:val="26"/>
          <w:sz w:val="24"/>
          <w:szCs w:val="24"/>
        </w:rPr>
        <w:t xml:space="preserve">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60604B" w:rsidRPr="0060604B" w:rsidRDefault="0060604B"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bCs/>
          <w:kern w:val="26"/>
          <w:sz w:val="24"/>
          <w:szCs w:val="24"/>
        </w:rPr>
      </w:pPr>
      <w:r w:rsidRPr="0060604B">
        <w:rPr>
          <w:rFonts w:ascii="Times New Roman" w:hAnsi="Times New Roman" w:cs="Times New Roman"/>
          <w:bCs/>
          <w:kern w:val="26"/>
          <w:sz w:val="24"/>
          <w:szCs w:val="24"/>
        </w:rPr>
        <w:t>Сотрудничество с контрольно – надзорными и правоохранительными органами также осуществляется в форме:</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xml:space="preserve">–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w:t>
      </w:r>
      <w:r w:rsidR="00163C10">
        <w:rPr>
          <w:rFonts w:ascii="Times New Roman" w:hAnsi="Times New Roman" w:cs="Times New Roman"/>
          <w:kern w:val="26"/>
          <w:sz w:val="24"/>
          <w:szCs w:val="24"/>
        </w:rPr>
        <w:t>учреждения</w:t>
      </w:r>
      <w:r w:rsidRPr="0060604B">
        <w:rPr>
          <w:rFonts w:ascii="Times New Roman" w:hAnsi="Times New Roman" w:cs="Times New Roman"/>
          <w:kern w:val="26"/>
          <w:sz w:val="24"/>
          <w:szCs w:val="24"/>
        </w:rPr>
        <w:t xml:space="preserve"> по вопросам предупреждения и противодействия коррупции;</w:t>
      </w:r>
    </w:p>
    <w:p w:rsidR="0060604B" w:rsidRPr="0060604B" w:rsidRDefault="0060604B" w:rsidP="0060604B">
      <w:pPr>
        <w:ind w:firstLine="709"/>
        <w:jc w:val="both"/>
        <w:rPr>
          <w:rFonts w:ascii="Times New Roman" w:hAnsi="Times New Roman" w:cs="Times New Roman"/>
          <w:kern w:val="26"/>
          <w:sz w:val="24"/>
          <w:szCs w:val="24"/>
        </w:rPr>
      </w:pPr>
      <w:r w:rsidRPr="0060604B">
        <w:rPr>
          <w:rFonts w:ascii="Times New Roman" w:hAnsi="Times New Roman" w:cs="Times New Roman"/>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0604B" w:rsidRPr="0060604B" w:rsidRDefault="0060604B"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bCs/>
          <w:kern w:val="26"/>
          <w:sz w:val="24"/>
          <w:szCs w:val="24"/>
        </w:rPr>
      </w:pPr>
      <w:r w:rsidRPr="0060604B">
        <w:rPr>
          <w:rFonts w:ascii="Times New Roman" w:hAnsi="Times New Roman" w:cs="Times New Roman"/>
          <w:bCs/>
          <w:kern w:val="26"/>
          <w:sz w:val="24"/>
          <w:szCs w:val="24"/>
        </w:rPr>
        <w:t xml:space="preserve">Руководитель </w:t>
      </w:r>
      <w:r w:rsidR="00163C10">
        <w:rPr>
          <w:rFonts w:ascii="Times New Roman" w:hAnsi="Times New Roman" w:cs="Times New Roman"/>
          <w:kern w:val="26"/>
          <w:sz w:val="24"/>
          <w:szCs w:val="24"/>
        </w:rPr>
        <w:t>учреждения</w:t>
      </w:r>
      <w:r w:rsidRPr="0060604B">
        <w:rPr>
          <w:rFonts w:ascii="Times New Roman" w:hAnsi="Times New Roman" w:cs="Times New Roman"/>
          <w:bCs/>
          <w:kern w:val="26"/>
          <w:sz w:val="24"/>
          <w:szCs w:val="24"/>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60604B" w:rsidRPr="0060604B" w:rsidRDefault="0060604B"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bCs/>
          <w:kern w:val="26"/>
          <w:sz w:val="24"/>
          <w:szCs w:val="24"/>
        </w:rPr>
      </w:pPr>
      <w:r w:rsidRPr="0060604B">
        <w:rPr>
          <w:rFonts w:ascii="Times New Roman" w:hAnsi="Times New Roman" w:cs="Times New Roman"/>
          <w:bCs/>
          <w:kern w:val="26"/>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60604B" w:rsidRPr="0060604B" w:rsidRDefault="0060604B" w:rsidP="0060604B">
      <w:pPr>
        <w:keepNext/>
        <w:keepLines/>
        <w:numPr>
          <w:ilvl w:val="0"/>
          <w:numId w:val="7"/>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kern w:val="26"/>
          <w:sz w:val="24"/>
          <w:szCs w:val="24"/>
        </w:rPr>
      </w:pPr>
      <w:bookmarkStart w:id="32" w:name="_Toc424284824"/>
      <w:bookmarkStart w:id="33" w:name="sub_16"/>
      <w:r w:rsidRPr="0060604B">
        <w:rPr>
          <w:rFonts w:ascii="Times New Roman" w:hAnsi="Times New Roman" w:cs="Times New Roman"/>
          <w:b/>
          <w:kern w:val="26"/>
          <w:sz w:val="24"/>
          <w:szCs w:val="24"/>
        </w:rPr>
        <w:t xml:space="preserve">Ответственность работников </w:t>
      </w:r>
      <w:r w:rsidRPr="0060604B">
        <w:rPr>
          <w:rFonts w:ascii="Times New Roman" w:hAnsi="Times New Roman" w:cs="Times New Roman"/>
          <w:b/>
          <w:kern w:val="26"/>
          <w:sz w:val="24"/>
          <w:szCs w:val="24"/>
        </w:rPr>
        <w:br/>
        <w:t>за несоблюдение требований антикоррупционной политики</w:t>
      </w:r>
      <w:bookmarkEnd w:id="32"/>
    </w:p>
    <w:bookmarkEnd w:id="33"/>
    <w:p w:rsidR="0060604B" w:rsidRPr="0060604B" w:rsidRDefault="00163C10"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bCs/>
          <w:kern w:val="26"/>
          <w:sz w:val="24"/>
          <w:szCs w:val="24"/>
        </w:rPr>
      </w:pPr>
      <w:r>
        <w:rPr>
          <w:rFonts w:ascii="Times New Roman" w:hAnsi="Times New Roman" w:cs="Times New Roman"/>
          <w:kern w:val="26"/>
          <w:sz w:val="24"/>
          <w:szCs w:val="24"/>
        </w:rPr>
        <w:t>Учреждение</w:t>
      </w:r>
      <w:r w:rsidR="0060604B" w:rsidRPr="0060604B">
        <w:rPr>
          <w:rFonts w:ascii="Times New Roman" w:hAnsi="Times New Roman" w:cs="Times New Roman"/>
          <w:bCs/>
          <w:kern w:val="26"/>
          <w:sz w:val="24"/>
          <w:szCs w:val="24"/>
        </w:rPr>
        <w:t xml:space="preserve"> и ее работники должны соблюдать нормы законодательства о противодействии коррупции.</w:t>
      </w:r>
    </w:p>
    <w:p w:rsidR="0060604B" w:rsidRPr="0060604B" w:rsidRDefault="0060604B"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bCs/>
          <w:kern w:val="26"/>
          <w:sz w:val="24"/>
          <w:szCs w:val="24"/>
        </w:rPr>
      </w:pPr>
      <w:r w:rsidRPr="0060604B">
        <w:rPr>
          <w:rFonts w:ascii="Times New Roman" w:hAnsi="Times New Roman" w:cs="Times New Roman"/>
          <w:bCs/>
          <w:kern w:val="26"/>
          <w:sz w:val="24"/>
          <w:szCs w:val="24"/>
        </w:rPr>
        <w:t xml:space="preserve">Руководитель </w:t>
      </w:r>
      <w:r w:rsidR="00163C10">
        <w:rPr>
          <w:rFonts w:ascii="Times New Roman" w:hAnsi="Times New Roman" w:cs="Times New Roman"/>
          <w:kern w:val="26"/>
          <w:sz w:val="24"/>
          <w:szCs w:val="24"/>
        </w:rPr>
        <w:t>учреждения</w:t>
      </w:r>
      <w:r w:rsidRPr="0060604B">
        <w:rPr>
          <w:rFonts w:ascii="Times New Roman" w:hAnsi="Times New Roman" w:cs="Times New Roman"/>
          <w:bCs/>
          <w:kern w:val="26"/>
          <w:sz w:val="24"/>
          <w:szCs w:val="24"/>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60604B">
        <w:rPr>
          <w:rFonts w:ascii="Times New Roman" w:hAnsi="Times New Roman" w:cs="Times New Roman"/>
          <w:kern w:val="26"/>
          <w:sz w:val="24"/>
          <w:szCs w:val="24"/>
        </w:rPr>
        <w:t>законодательства</w:t>
      </w:r>
      <w:r w:rsidRPr="0060604B">
        <w:rPr>
          <w:rFonts w:ascii="Times New Roman" w:hAnsi="Times New Roman" w:cs="Times New Roman"/>
          <w:bCs/>
          <w:kern w:val="26"/>
          <w:sz w:val="24"/>
          <w:szCs w:val="24"/>
        </w:rPr>
        <w:t xml:space="preserve"> Российской Федерации, за несоблюдение принципов и требований настоящей Антикоррупционной политики.</w:t>
      </w:r>
    </w:p>
    <w:p w:rsidR="0060604B" w:rsidRPr="0060604B" w:rsidRDefault="0060604B" w:rsidP="0060604B">
      <w:pPr>
        <w:keepNext/>
        <w:keepLines/>
        <w:numPr>
          <w:ilvl w:val="0"/>
          <w:numId w:val="7"/>
        </w:numPr>
        <w:tabs>
          <w:tab w:val="left" w:pos="567"/>
          <w:tab w:val="left" w:pos="1276"/>
        </w:tabs>
        <w:autoSpaceDE w:val="0"/>
        <w:autoSpaceDN w:val="0"/>
        <w:adjustRightInd w:val="0"/>
        <w:spacing w:after="0" w:line="240" w:lineRule="auto"/>
        <w:ind w:left="0" w:firstLine="0"/>
        <w:jc w:val="center"/>
        <w:outlineLvl w:val="1"/>
        <w:rPr>
          <w:rFonts w:ascii="Times New Roman" w:hAnsi="Times New Roman" w:cs="Times New Roman"/>
          <w:b/>
          <w:kern w:val="26"/>
          <w:sz w:val="24"/>
          <w:szCs w:val="24"/>
        </w:rPr>
      </w:pPr>
      <w:bookmarkStart w:id="34" w:name="_Toc424284825"/>
      <w:bookmarkStart w:id="35" w:name="sub_17"/>
      <w:r w:rsidRPr="0060604B">
        <w:rPr>
          <w:rFonts w:ascii="Times New Roman" w:hAnsi="Times New Roman" w:cs="Times New Roman"/>
          <w:b/>
          <w:kern w:val="26"/>
          <w:sz w:val="24"/>
          <w:szCs w:val="24"/>
        </w:rPr>
        <w:t xml:space="preserve">Порядок пересмотра и внесения изменений </w:t>
      </w:r>
      <w:r w:rsidRPr="0060604B">
        <w:rPr>
          <w:rFonts w:ascii="Times New Roman" w:hAnsi="Times New Roman" w:cs="Times New Roman"/>
          <w:b/>
          <w:kern w:val="26"/>
          <w:sz w:val="24"/>
          <w:szCs w:val="24"/>
        </w:rPr>
        <w:br/>
        <w:t>в Антикоррупционную политику</w:t>
      </w:r>
      <w:bookmarkEnd w:id="34"/>
    </w:p>
    <w:bookmarkEnd w:id="35"/>
    <w:p w:rsidR="0060604B" w:rsidRPr="0060604B" w:rsidRDefault="00163C10"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bCs/>
          <w:kern w:val="26"/>
          <w:sz w:val="24"/>
          <w:szCs w:val="24"/>
        </w:rPr>
      </w:pPr>
      <w:r>
        <w:rPr>
          <w:rFonts w:ascii="Times New Roman" w:hAnsi="Times New Roman" w:cs="Times New Roman"/>
          <w:kern w:val="26"/>
          <w:sz w:val="24"/>
          <w:szCs w:val="24"/>
        </w:rPr>
        <w:t>Учреждение</w:t>
      </w:r>
      <w:r w:rsidR="0060604B" w:rsidRPr="0060604B">
        <w:rPr>
          <w:rFonts w:ascii="Times New Roman" w:hAnsi="Times New Roman" w:cs="Times New Roman"/>
          <w:bCs/>
          <w:kern w:val="26"/>
          <w:sz w:val="24"/>
          <w:szCs w:val="24"/>
        </w:rPr>
        <w:t xml:space="preserve"> осуществляет регулярный мониторинг эффективности реализации Антикоррупционной политики.</w:t>
      </w:r>
    </w:p>
    <w:p w:rsidR="0060604B" w:rsidRPr="0060604B" w:rsidRDefault="0060604B"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bCs/>
          <w:kern w:val="26"/>
          <w:sz w:val="24"/>
          <w:szCs w:val="24"/>
        </w:rPr>
      </w:pPr>
      <w:r w:rsidRPr="0060604B">
        <w:rPr>
          <w:rFonts w:ascii="Times New Roman" w:hAnsi="Times New Roman" w:cs="Times New Roman"/>
          <w:bCs/>
          <w:kern w:val="26"/>
          <w:sz w:val="24"/>
          <w:szCs w:val="24"/>
        </w:rPr>
        <w:t xml:space="preserve">Должностное лицо, </w:t>
      </w:r>
      <w:r w:rsidRPr="0060604B">
        <w:rPr>
          <w:rFonts w:ascii="Times New Roman" w:hAnsi="Times New Roman" w:cs="Times New Roman"/>
          <w:kern w:val="26"/>
          <w:sz w:val="24"/>
          <w:szCs w:val="24"/>
        </w:rPr>
        <w:t>ответственное за реализацию Антикоррупционной политики,</w:t>
      </w:r>
      <w:r w:rsidRPr="0060604B">
        <w:rPr>
          <w:rFonts w:ascii="Times New Roman" w:hAnsi="Times New Roman" w:cs="Times New Roman"/>
          <w:bCs/>
          <w:kern w:val="26"/>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60604B" w:rsidRPr="0060604B" w:rsidRDefault="0060604B" w:rsidP="0060604B">
      <w:pPr>
        <w:numPr>
          <w:ilvl w:val="1"/>
          <w:numId w:val="7"/>
        </w:numPr>
        <w:tabs>
          <w:tab w:val="left" w:pos="1418"/>
        </w:tabs>
        <w:autoSpaceDE w:val="0"/>
        <w:autoSpaceDN w:val="0"/>
        <w:adjustRightInd w:val="0"/>
        <w:spacing w:after="0" w:line="240" w:lineRule="auto"/>
        <w:ind w:left="0" w:firstLine="709"/>
        <w:jc w:val="both"/>
        <w:rPr>
          <w:rFonts w:ascii="Times New Roman" w:hAnsi="Times New Roman" w:cs="Times New Roman"/>
          <w:bCs/>
          <w:kern w:val="26"/>
          <w:sz w:val="24"/>
          <w:szCs w:val="24"/>
        </w:rPr>
      </w:pPr>
      <w:r w:rsidRPr="0060604B">
        <w:rPr>
          <w:rFonts w:ascii="Times New Roman" w:hAnsi="Times New Roman" w:cs="Times New Roman"/>
          <w:bCs/>
          <w:kern w:val="26"/>
          <w:sz w:val="24"/>
          <w:szCs w:val="24"/>
        </w:rPr>
        <w:t xml:space="preserve">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w:t>
      </w:r>
      <w:r w:rsidR="00163C10">
        <w:rPr>
          <w:rFonts w:ascii="Times New Roman" w:hAnsi="Times New Roman" w:cs="Times New Roman"/>
          <w:kern w:val="26"/>
          <w:sz w:val="24"/>
          <w:szCs w:val="24"/>
        </w:rPr>
        <w:t>учреждения</w:t>
      </w:r>
      <w:r w:rsidRPr="0060604B">
        <w:rPr>
          <w:rFonts w:ascii="Times New Roman" w:hAnsi="Times New Roman" w:cs="Times New Roman"/>
          <w:bCs/>
          <w:kern w:val="26"/>
          <w:sz w:val="24"/>
          <w:szCs w:val="24"/>
        </w:rPr>
        <w:t>.</w:t>
      </w:r>
    </w:p>
    <w:p w:rsidR="0060604B" w:rsidRPr="0060604B" w:rsidRDefault="0060604B" w:rsidP="0060604B">
      <w:pPr>
        <w:widowControl w:val="0"/>
        <w:autoSpaceDE w:val="0"/>
        <w:autoSpaceDN w:val="0"/>
        <w:adjustRightInd w:val="0"/>
        <w:ind w:left="6481"/>
        <w:rPr>
          <w:rFonts w:ascii="Times New Roman" w:hAnsi="Times New Roman" w:cs="Times New Roman"/>
          <w:bCs/>
          <w:sz w:val="24"/>
          <w:szCs w:val="24"/>
        </w:rPr>
      </w:pPr>
    </w:p>
    <w:p w:rsidR="0060604B" w:rsidRPr="0060604B" w:rsidRDefault="0060604B" w:rsidP="0060604B">
      <w:pPr>
        <w:widowControl w:val="0"/>
        <w:autoSpaceDE w:val="0"/>
        <w:autoSpaceDN w:val="0"/>
        <w:adjustRightInd w:val="0"/>
        <w:ind w:left="6481"/>
        <w:rPr>
          <w:rFonts w:ascii="Times New Roman" w:hAnsi="Times New Roman" w:cs="Times New Roman"/>
          <w:bCs/>
          <w:sz w:val="24"/>
          <w:szCs w:val="24"/>
        </w:rPr>
      </w:pPr>
    </w:p>
    <w:p w:rsidR="00C76CD5" w:rsidRPr="0060604B" w:rsidRDefault="00C76CD5" w:rsidP="00C76CD5">
      <w:pPr>
        <w:jc w:val="right"/>
        <w:rPr>
          <w:rFonts w:ascii="Times New Roman" w:hAnsi="Times New Roman" w:cs="Times New Roman"/>
          <w:sz w:val="24"/>
          <w:szCs w:val="24"/>
        </w:rPr>
      </w:pPr>
    </w:p>
    <w:p w:rsidR="00194D2E" w:rsidRPr="00C76CD5" w:rsidRDefault="00194D2E" w:rsidP="00194D2E">
      <w:pPr>
        <w:spacing w:line="240" w:lineRule="auto"/>
        <w:ind w:left="7082"/>
        <w:jc w:val="center"/>
        <w:rPr>
          <w:rFonts w:ascii="Times New Roman" w:hAnsi="Times New Roman" w:cs="Times New Roman"/>
        </w:rPr>
      </w:pPr>
      <w:bookmarkStart w:id="36" w:name="_Toc424284826"/>
      <w:r w:rsidRPr="00C76CD5">
        <w:rPr>
          <w:rFonts w:ascii="Times New Roman" w:hAnsi="Times New Roman" w:cs="Times New Roman"/>
        </w:rPr>
        <w:lastRenderedPageBreak/>
        <w:t>Приложение №</w:t>
      </w:r>
      <w:r>
        <w:rPr>
          <w:rFonts w:ascii="Times New Roman" w:hAnsi="Times New Roman" w:cs="Times New Roman"/>
        </w:rPr>
        <w:t xml:space="preserve"> 1</w:t>
      </w:r>
    </w:p>
    <w:p w:rsidR="00194D2E" w:rsidRPr="00C76CD5" w:rsidRDefault="00194D2E" w:rsidP="00194D2E">
      <w:pPr>
        <w:spacing w:line="240" w:lineRule="auto"/>
        <w:ind w:left="7082"/>
        <w:jc w:val="center"/>
        <w:rPr>
          <w:rFonts w:ascii="Times New Roman" w:hAnsi="Times New Roman" w:cs="Times New Roman"/>
        </w:rPr>
      </w:pPr>
      <w:r w:rsidRPr="00C76CD5">
        <w:rPr>
          <w:rFonts w:ascii="Times New Roman" w:hAnsi="Times New Roman" w:cs="Times New Roman"/>
        </w:rPr>
        <w:t>к</w:t>
      </w:r>
      <w:r w:rsidR="00D31A5D">
        <w:rPr>
          <w:rFonts w:ascii="Times New Roman" w:hAnsi="Times New Roman" w:cs="Times New Roman"/>
        </w:rPr>
        <w:t xml:space="preserve"> </w:t>
      </w:r>
      <w:r w:rsidRPr="00C76CD5">
        <w:rPr>
          <w:rFonts w:ascii="Times New Roman" w:hAnsi="Times New Roman" w:cs="Times New Roman"/>
        </w:rPr>
        <w:t xml:space="preserve"> </w:t>
      </w:r>
      <w:r>
        <w:rPr>
          <w:rFonts w:ascii="Times New Roman" w:hAnsi="Times New Roman" w:cs="Times New Roman"/>
        </w:rPr>
        <w:t>Антикоррупционной политике</w:t>
      </w:r>
      <w:r w:rsidR="00D31A5D">
        <w:rPr>
          <w:rFonts w:ascii="Times New Roman" w:hAnsi="Times New Roman" w:cs="Times New Roman"/>
        </w:rPr>
        <w:t xml:space="preserve"> МАУ «МФЦ»</w:t>
      </w:r>
    </w:p>
    <w:p w:rsidR="00194D2E" w:rsidRPr="00131AF1" w:rsidRDefault="00194D2E" w:rsidP="00194D2E">
      <w:pPr>
        <w:widowControl w:val="0"/>
        <w:autoSpaceDE w:val="0"/>
        <w:autoSpaceDN w:val="0"/>
        <w:adjustRightInd w:val="0"/>
        <w:jc w:val="center"/>
        <w:rPr>
          <w:rFonts w:ascii="Times New Roman" w:hAnsi="Times New Roman" w:cs="Times New Roman"/>
          <w:b/>
          <w:kern w:val="26"/>
          <w:sz w:val="24"/>
          <w:szCs w:val="24"/>
        </w:rPr>
      </w:pPr>
      <w:r w:rsidRPr="00131AF1">
        <w:rPr>
          <w:rFonts w:ascii="Times New Roman" w:hAnsi="Times New Roman" w:cs="Times New Roman"/>
          <w:b/>
          <w:kern w:val="26"/>
          <w:sz w:val="24"/>
          <w:szCs w:val="24"/>
        </w:rPr>
        <w:t>ПОЛОЖЕНИЕ</w:t>
      </w:r>
      <w:r w:rsidRPr="00131AF1">
        <w:rPr>
          <w:rFonts w:ascii="Times New Roman" w:hAnsi="Times New Roman" w:cs="Times New Roman"/>
          <w:b/>
          <w:kern w:val="26"/>
          <w:sz w:val="24"/>
          <w:szCs w:val="24"/>
        </w:rPr>
        <w:br/>
        <w:t>о комиссии по противодействию коррупции</w:t>
      </w:r>
      <w:bookmarkEnd w:id="36"/>
    </w:p>
    <w:tbl>
      <w:tblPr>
        <w:tblStyle w:val="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194D2E" w:rsidRPr="00131AF1" w:rsidTr="008653E0">
        <w:tc>
          <w:tcPr>
            <w:tcW w:w="9570" w:type="dxa"/>
            <w:tcBorders>
              <w:top w:val="nil"/>
              <w:left w:val="nil"/>
              <w:bottom w:val="single" w:sz="4" w:space="0" w:color="auto"/>
              <w:right w:val="nil"/>
            </w:tcBorders>
            <w:hideMark/>
          </w:tcPr>
          <w:p w:rsidR="00194D2E" w:rsidRPr="00131AF1" w:rsidRDefault="00194D2E" w:rsidP="008653E0">
            <w:pPr>
              <w:widowControl w:val="0"/>
              <w:spacing w:line="276" w:lineRule="auto"/>
              <w:jc w:val="center"/>
              <w:rPr>
                <w:rFonts w:ascii="Times New Roman" w:hAnsi="Times New Roman" w:cs="Times New Roman"/>
                <w:b/>
                <w:kern w:val="26"/>
                <w:sz w:val="24"/>
                <w:szCs w:val="24"/>
              </w:rPr>
            </w:pPr>
            <w:r>
              <w:rPr>
                <w:rFonts w:ascii="Times New Roman" w:hAnsi="Times New Roman" w:cs="Times New Roman"/>
                <w:b/>
                <w:kern w:val="26"/>
                <w:sz w:val="24"/>
                <w:szCs w:val="24"/>
              </w:rPr>
              <w:t>МАУ «МФЦ»</w:t>
            </w:r>
          </w:p>
        </w:tc>
      </w:tr>
    </w:tbl>
    <w:p w:rsidR="00194D2E" w:rsidRPr="00131AF1" w:rsidRDefault="00194D2E" w:rsidP="00194D2E">
      <w:pPr>
        <w:keepNext/>
        <w:keepLines/>
        <w:numPr>
          <w:ilvl w:val="0"/>
          <w:numId w:val="9"/>
        </w:numPr>
        <w:tabs>
          <w:tab w:val="left" w:pos="567"/>
          <w:tab w:val="left" w:pos="1276"/>
        </w:tabs>
        <w:autoSpaceDE w:val="0"/>
        <w:autoSpaceDN w:val="0"/>
        <w:adjustRightInd w:val="0"/>
        <w:spacing w:before="360" w:after="120"/>
        <w:ind w:left="357" w:hanging="357"/>
        <w:jc w:val="center"/>
        <w:outlineLvl w:val="1"/>
        <w:rPr>
          <w:rFonts w:ascii="Times New Roman" w:hAnsi="Times New Roman" w:cs="Times New Roman"/>
          <w:b/>
          <w:kern w:val="26"/>
          <w:sz w:val="24"/>
          <w:szCs w:val="24"/>
        </w:rPr>
      </w:pPr>
      <w:bookmarkStart w:id="37" w:name="_Toc424284827"/>
      <w:r w:rsidRPr="00131AF1">
        <w:rPr>
          <w:rFonts w:ascii="Times New Roman" w:hAnsi="Times New Roman" w:cs="Times New Roman"/>
          <w:b/>
          <w:kern w:val="26"/>
          <w:sz w:val="24"/>
          <w:szCs w:val="24"/>
        </w:rPr>
        <w:t>Общие положения</w:t>
      </w:r>
      <w:bookmarkEnd w:id="37"/>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Настоящее Положение о комиссии по противодействию коррупции учреждения,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Положение о комиссии определяет цели, порядок образования, работы и полномочия комиссии по противодействию коррупции.</w:t>
      </w:r>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bookmarkStart w:id="38" w:name="_Ref421189890"/>
      <w:r w:rsidRPr="00131AF1">
        <w:rPr>
          <w:rFonts w:ascii="Times New Roman" w:hAnsi="Times New Roman" w:cs="Times New Roman"/>
          <w:kern w:val="26"/>
          <w:sz w:val="24"/>
          <w:szCs w:val="24"/>
        </w:rPr>
        <w:t>Комиссия образовывается в целях:</w:t>
      </w:r>
      <w:bookmarkEnd w:id="38"/>
    </w:p>
    <w:p w:rsidR="00194D2E" w:rsidRDefault="00194D2E" w:rsidP="00194D2E">
      <w:pPr>
        <w:widowControl w:val="0"/>
        <w:autoSpaceDE w:val="0"/>
        <w:autoSpaceDN w:val="0"/>
        <w:adjustRightInd w:val="0"/>
        <w:spacing w:line="240" w:lineRule="auto"/>
        <w:ind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 выявления причин и условий, способствующих возникновению и распространению коррупции;</w:t>
      </w:r>
    </w:p>
    <w:p w:rsidR="00194D2E" w:rsidRPr="00131AF1" w:rsidRDefault="00194D2E" w:rsidP="00194D2E">
      <w:pPr>
        <w:widowControl w:val="0"/>
        <w:autoSpaceDE w:val="0"/>
        <w:autoSpaceDN w:val="0"/>
        <w:adjustRightInd w:val="0"/>
        <w:spacing w:line="240" w:lineRule="auto"/>
        <w:ind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 </w:t>
      </w:r>
      <w:r w:rsidRPr="00131AF1">
        <w:rPr>
          <w:rFonts w:ascii="Times New Roman" w:hAnsi="Times New Roman"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131AF1">
        <w:rPr>
          <w:rFonts w:ascii="Times New Roman" w:hAnsi="Times New Roman" w:cs="Times New Roman"/>
          <w:kern w:val="26"/>
          <w:sz w:val="24"/>
          <w:szCs w:val="24"/>
        </w:rPr>
        <w:t>;</w:t>
      </w:r>
    </w:p>
    <w:p w:rsidR="00194D2E" w:rsidRPr="00131AF1" w:rsidRDefault="00194D2E" w:rsidP="00194D2E">
      <w:pPr>
        <w:widowControl w:val="0"/>
        <w:autoSpaceDE w:val="0"/>
        <w:autoSpaceDN w:val="0"/>
        <w:adjustRightInd w:val="0"/>
        <w:spacing w:line="240" w:lineRule="auto"/>
        <w:ind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 недопущения в организации возникновения причин и условий, порождающих коррупцию;</w:t>
      </w:r>
    </w:p>
    <w:p w:rsidR="00194D2E" w:rsidRPr="00131AF1" w:rsidRDefault="00194D2E" w:rsidP="00194D2E">
      <w:pPr>
        <w:widowControl w:val="0"/>
        <w:autoSpaceDE w:val="0"/>
        <w:autoSpaceDN w:val="0"/>
        <w:adjustRightInd w:val="0"/>
        <w:spacing w:line="240" w:lineRule="auto"/>
        <w:ind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 создания системы предупреждения коррупции в деятельности организации;</w:t>
      </w:r>
    </w:p>
    <w:p w:rsidR="00194D2E" w:rsidRPr="00131AF1" w:rsidRDefault="00194D2E" w:rsidP="00194D2E">
      <w:pPr>
        <w:widowControl w:val="0"/>
        <w:autoSpaceDE w:val="0"/>
        <w:autoSpaceDN w:val="0"/>
        <w:adjustRightInd w:val="0"/>
        <w:spacing w:line="240" w:lineRule="auto"/>
        <w:ind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 повышения эффективности функционирования организации за счет снижения рисков проявления коррупции;</w:t>
      </w:r>
    </w:p>
    <w:p w:rsidR="00194D2E" w:rsidRPr="00131AF1" w:rsidRDefault="00194D2E" w:rsidP="00194D2E">
      <w:pPr>
        <w:widowControl w:val="0"/>
        <w:autoSpaceDE w:val="0"/>
        <w:autoSpaceDN w:val="0"/>
        <w:adjustRightInd w:val="0"/>
        <w:spacing w:line="240" w:lineRule="auto"/>
        <w:ind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 предупреждения коррупционных правонарушений в организации;</w:t>
      </w:r>
    </w:p>
    <w:p w:rsidR="00194D2E" w:rsidRDefault="00194D2E" w:rsidP="00194D2E">
      <w:pPr>
        <w:widowControl w:val="0"/>
        <w:autoSpaceDE w:val="0"/>
        <w:autoSpaceDN w:val="0"/>
        <w:adjustRightInd w:val="0"/>
        <w:spacing w:line="240" w:lineRule="auto"/>
        <w:ind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 участия в пределах своих полномочий в реализации мероприятий по предупреждению коррупции в организации;</w:t>
      </w:r>
    </w:p>
    <w:p w:rsidR="00194D2E" w:rsidRPr="00131AF1" w:rsidRDefault="00194D2E" w:rsidP="00194D2E">
      <w:pPr>
        <w:widowControl w:val="0"/>
        <w:autoSpaceDE w:val="0"/>
        <w:autoSpaceDN w:val="0"/>
        <w:adjustRightInd w:val="0"/>
        <w:spacing w:line="240" w:lineRule="auto"/>
        <w:ind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 подготовки предложений по совершенствованию правового регулирования вопросов противодействия коррупции.</w:t>
      </w:r>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 xml:space="preserve">Деятельность Комиссии осуществляется в соответствии с </w:t>
      </w:r>
      <w:hyperlink r:id="rId11" w:history="1">
        <w:r w:rsidRPr="00131AF1">
          <w:rPr>
            <w:rStyle w:val="a5"/>
            <w:rFonts w:ascii="Times New Roman" w:hAnsi="Times New Roman" w:cs="Times New Roman"/>
            <w:kern w:val="26"/>
            <w:sz w:val="24"/>
            <w:szCs w:val="24"/>
          </w:rPr>
          <w:t>Конституцией</w:t>
        </w:r>
      </w:hyperlink>
      <w:r w:rsidRPr="00131AF1">
        <w:rPr>
          <w:rFonts w:ascii="Times New Roman" w:hAnsi="Times New Roman" w:cs="Times New Roman"/>
          <w:kern w:val="26"/>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194D2E" w:rsidRPr="00131AF1" w:rsidRDefault="00194D2E" w:rsidP="00194D2E">
      <w:pPr>
        <w:keepNext/>
        <w:keepLines/>
        <w:numPr>
          <w:ilvl w:val="0"/>
          <w:numId w:val="9"/>
        </w:numPr>
        <w:tabs>
          <w:tab w:val="left" w:pos="567"/>
          <w:tab w:val="left" w:pos="1276"/>
        </w:tabs>
        <w:autoSpaceDE w:val="0"/>
        <w:autoSpaceDN w:val="0"/>
        <w:adjustRightInd w:val="0"/>
        <w:spacing w:before="360" w:after="120"/>
        <w:ind w:left="357" w:hanging="357"/>
        <w:jc w:val="center"/>
        <w:outlineLvl w:val="1"/>
        <w:rPr>
          <w:rFonts w:ascii="Times New Roman" w:hAnsi="Times New Roman" w:cs="Times New Roman"/>
          <w:b/>
          <w:kern w:val="26"/>
          <w:sz w:val="24"/>
          <w:szCs w:val="24"/>
        </w:rPr>
      </w:pPr>
      <w:bookmarkStart w:id="39" w:name="Par56"/>
      <w:bookmarkStart w:id="40" w:name="_Toc424284828"/>
      <w:bookmarkEnd w:id="39"/>
      <w:r w:rsidRPr="00131AF1">
        <w:rPr>
          <w:rFonts w:ascii="Times New Roman" w:hAnsi="Times New Roman" w:cs="Times New Roman"/>
          <w:b/>
          <w:kern w:val="26"/>
          <w:sz w:val="24"/>
          <w:szCs w:val="24"/>
        </w:rPr>
        <w:t>Порядок образования комиссии</w:t>
      </w:r>
      <w:bookmarkEnd w:id="40"/>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 xml:space="preserve">Комиссия является постоянно действующим коллегиальным органом, образованным для реализации целей, указанных в </w:t>
      </w:r>
      <w:hyperlink r:id="rId12" w:anchor="Par49" w:history="1">
        <w:r w:rsidRPr="00131AF1">
          <w:rPr>
            <w:rStyle w:val="a5"/>
            <w:rFonts w:ascii="Times New Roman" w:hAnsi="Times New Roman" w:cs="Times New Roman"/>
            <w:kern w:val="26"/>
            <w:sz w:val="24"/>
            <w:szCs w:val="24"/>
          </w:rPr>
          <w:t>пункте</w:t>
        </w:r>
      </w:hyperlink>
      <w:r w:rsidRPr="00131AF1">
        <w:rPr>
          <w:rFonts w:ascii="Times New Roman" w:hAnsi="Times New Roman" w:cs="Times New Roman"/>
          <w:kern w:val="26"/>
          <w:sz w:val="24"/>
          <w:szCs w:val="24"/>
        </w:rPr>
        <w:t> </w:t>
      </w:r>
      <w:fldSimple w:instr=" REF _Ref421189890 \r \h  \* MERGEFORMAT ">
        <w:r w:rsidR="00A2390A" w:rsidRPr="00A2390A">
          <w:rPr>
            <w:rFonts w:ascii="Times New Roman" w:hAnsi="Times New Roman" w:cs="Times New Roman"/>
            <w:kern w:val="26"/>
            <w:sz w:val="24"/>
            <w:szCs w:val="24"/>
          </w:rPr>
          <w:t>1.3</w:t>
        </w:r>
      </w:fldSimple>
      <w:r w:rsidRPr="00131AF1">
        <w:rPr>
          <w:rFonts w:ascii="Times New Roman" w:hAnsi="Times New Roman" w:cs="Times New Roman"/>
          <w:kern w:val="26"/>
          <w:sz w:val="24"/>
          <w:szCs w:val="24"/>
        </w:rPr>
        <w:t xml:space="preserve"> настоящего Положения о комиссии.</w:t>
      </w:r>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Комиссия состоит из председателя, заместителей председателя, секретаря и членов комиссии.</w:t>
      </w:r>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 xml:space="preserve">Председателем комиссии назначается  </w:t>
      </w:r>
      <w:r>
        <w:rPr>
          <w:rFonts w:ascii="Times New Roman" w:hAnsi="Times New Roman" w:cs="Times New Roman"/>
          <w:kern w:val="26"/>
          <w:sz w:val="24"/>
          <w:szCs w:val="24"/>
        </w:rPr>
        <w:t>ведущий инженер</w:t>
      </w:r>
      <w:r w:rsidRPr="00131AF1">
        <w:rPr>
          <w:rFonts w:ascii="Times New Roman" w:hAnsi="Times New Roman" w:cs="Times New Roman"/>
          <w:kern w:val="26"/>
          <w:sz w:val="24"/>
          <w:szCs w:val="24"/>
        </w:rPr>
        <w:t xml:space="preserve"> организации, ответственный за реализацию Антикоррупционной политики.</w:t>
      </w:r>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Состав комиссии утверждается локальным нормативным актом организации. В состав Комиссии включаются:</w:t>
      </w:r>
    </w:p>
    <w:p w:rsidR="00194D2E" w:rsidRPr="00131AF1" w:rsidRDefault="00194D2E" w:rsidP="00194D2E">
      <w:pPr>
        <w:widowControl w:val="0"/>
        <w:autoSpaceDE w:val="0"/>
        <w:autoSpaceDN w:val="0"/>
        <w:adjustRightInd w:val="0"/>
        <w:ind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 xml:space="preserve">– работники  </w:t>
      </w:r>
      <w:r>
        <w:rPr>
          <w:rFonts w:ascii="Times New Roman" w:hAnsi="Times New Roman" w:cs="Times New Roman"/>
          <w:kern w:val="26"/>
          <w:sz w:val="24"/>
          <w:szCs w:val="24"/>
        </w:rPr>
        <w:t>учреждения</w:t>
      </w:r>
      <w:r w:rsidRPr="00131AF1">
        <w:rPr>
          <w:rFonts w:ascii="Times New Roman" w:hAnsi="Times New Roman" w:cs="Times New Roman"/>
          <w:kern w:val="26"/>
          <w:sz w:val="24"/>
          <w:szCs w:val="24"/>
        </w:rPr>
        <w:t xml:space="preserve">, определяемые руководителем </w:t>
      </w:r>
      <w:r>
        <w:rPr>
          <w:rFonts w:ascii="Times New Roman" w:hAnsi="Times New Roman" w:cs="Times New Roman"/>
          <w:kern w:val="26"/>
          <w:sz w:val="24"/>
          <w:szCs w:val="24"/>
        </w:rPr>
        <w:t>учреждения</w:t>
      </w:r>
      <w:r w:rsidRPr="00131AF1">
        <w:rPr>
          <w:rFonts w:ascii="Times New Roman" w:hAnsi="Times New Roman" w:cs="Times New Roman"/>
          <w:kern w:val="26"/>
          <w:sz w:val="24"/>
          <w:szCs w:val="24"/>
        </w:rPr>
        <w:t>;</w:t>
      </w:r>
    </w:p>
    <w:p w:rsidR="00194D2E" w:rsidRPr="00131AF1" w:rsidRDefault="00194D2E" w:rsidP="00194D2E">
      <w:pPr>
        <w:widowControl w:val="0"/>
        <w:autoSpaceDE w:val="0"/>
        <w:autoSpaceDN w:val="0"/>
        <w:adjustRightInd w:val="0"/>
        <w:ind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lastRenderedPageBreak/>
        <w:t>– представитель учредителя организации (по согласованию);</w:t>
      </w:r>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Один из членов комиссии назначается секретарем комиссии.</w:t>
      </w:r>
    </w:p>
    <w:p w:rsidR="00194D2E" w:rsidRPr="00131AF1" w:rsidRDefault="00194D2E" w:rsidP="00194D2E">
      <w:pPr>
        <w:keepNext/>
        <w:keepLines/>
        <w:numPr>
          <w:ilvl w:val="0"/>
          <w:numId w:val="9"/>
        </w:numPr>
        <w:tabs>
          <w:tab w:val="left" w:pos="567"/>
          <w:tab w:val="left" w:pos="1276"/>
        </w:tabs>
        <w:autoSpaceDE w:val="0"/>
        <w:autoSpaceDN w:val="0"/>
        <w:adjustRightInd w:val="0"/>
        <w:spacing w:before="360" w:after="120"/>
        <w:ind w:left="357" w:hanging="357"/>
        <w:jc w:val="center"/>
        <w:outlineLvl w:val="1"/>
        <w:rPr>
          <w:rFonts w:ascii="Times New Roman" w:hAnsi="Times New Roman" w:cs="Times New Roman"/>
          <w:b/>
          <w:kern w:val="26"/>
          <w:sz w:val="24"/>
          <w:szCs w:val="24"/>
        </w:rPr>
      </w:pPr>
      <w:bookmarkStart w:id="41" w:name="_Toc424284829"/>
      <w:r w:rsidRPr="00131AF1">
        <w:rPr>
          <w:rFonts w:ascii="Times New Roman" w:hAnsi="Times New Roman" w:cs="Times New Roman"/>
          <w:b/>
          <w:kern w:val="26"/>
          <w:sz w:val="24"/>
          <w:szCs w:val="24"/>
        </w:rPr>
        <w:t>Полномочия Комиссии</w:t>
      </w:r>
      <w:bookmarkEnd w:id="41"/>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Комиссия в пределах своих полномочий:</w:t>
      </w:r>
    </w:p>
    <w:p w:rsidR="00194D2E" w:rsidRPr="00131AF1" w:rsidRDefault="00194D2E" w:rsidP="00194D2E">
      <w:pPr>
        <w:widowControl w:val="0"/>
        <w:autoSpaceDE w:val="0"/>
        <w:autoSpaceDN w:val="0"/>
        <w:adjustRightInd w:val="0"/>
        <w:ind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 разрабатывает и координирует мероприятия по предупреждению коррупции в организации;</w:t>
      </w:r>
    </w:p>
    <w:p w:rsidR="00194D2E" w:rsidRPr="00131AF1" w:rsidRDefault="00194D2E" w:rsidP="00194D2E">
      <w:pPr>
        <w:widowControl w:val="0"/>
        <w:autoSpaceDE w:val="0"/>
        <w:autoSpaceDN w:val="0"/>
        <w:adjustRightInd w:val="0"/>
        <w:ind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 рассматривает предложения о мерах по предупреждению коррупции;</w:t>
      </w:r>
    </w:p>
    <w:p w:rsidR="00194D2E" w:rsidRPr="00131AF1" w:rsidRDefault="00194D2E" w:rsidP="00194D2E">
      <w:pPr>
        <w:widowControl w:val="0"/>
        <w:autoSpaceDE w:val="0"/>
        <w:autoSpaceDN w:val="0"/>
        <w:adjustRightInd w:val="0"/>
        <w:ind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 формирует перечень мероприятий для включения в план противодействия коррупции;</w:t>
      </w:r>
    </w:p>
    <w:p w:rsidR="00194D2E" w:rsidRPr="00131AF1" w:rsidRDefault="00194D2E" w:rsidP="00194D2E">
      <w:pPr>
        <w:widowControl w:val="0"/>
        <w:autoSpaceDE w:val="0"/>
        <w:autoSpaceDN w:val="0"/>
        <w:adjustRightInd w:val="0"/>
        <w:ind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 обеспечивает контроль за реализацией плана противодействия коррупции;</w:t>
      </w:r>
    </w:p>
    <w:p w:rsidR="00194D2E" w:rsidRPr="00131AF1" w:rsidRDefault="00194D2E" w:rsidP="00194D2E">
      <w:pPr>
        <w:widowControl w:val="0"/>
        <w:autoSpaceDE w:val="0"/>
        <w:autoSpaceDN w:val="0"/>
        <w:adjustRightInd w:val="0"/>
        <w:ind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 xml:space="preserve">– готовит предложения руководителю </w:t>
      </w:r>
      <w:r>
        <w:rPr>
          <w:rFonts w:ascii="Times New Roman" w:hAnsi="Times New Roman" w:cs="Times New Roman"/>
          <w:kern w:val="26"/>
          <w:sz w:val="24"/>
          <w:szCs w:val="24"/>
        </w:rPr>
        <w:t>учреждения</w:t>
      </w:r>
      <w:r w:rsidRPr="00131AF1">
        <w:rPr>
          <w:rFonts w:ascii="Times New Roman" w:hAnsi="Times New Roman" w:cs="Times New Roman"/>
          <w:kern w:val="26"/>
          <w:sz w:val="24"/>
          <w:szCs w:val="24"/>
        </w:rPr>
        <w:t xml:space="preserve"> по внесению изменений в локальные нормативные акты в области противодействия коррупции;</w:t>
      </w:r>
    </w:p>
    <w:p w:rsidR="00194D2E" w:rsidRPr="00131AF1" w:rsidRDefault="00194D2E" w:rsidP="00194D2E">
      <w:pPr>
        <w:widowControl w:val="0"/>
        <w:autoSpaceDE w:val="0"/>
        <w:autoSpaceDN w:val="0"/>
        <w:adjustRightInd w:val="0"/>
        <w:ind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194D2E" w:rsidRPr="00131AF1" w:rsidRDefault="00194D2E" w:rsidP="00194D2E">
      <w:pPr>
        <w:widowControl w:val="0"/>
        <w:autoSpaceDE w:val="0"/>
        <w:autoSpaceDN w:val="0"/>
        <w:adjustRightInd w:val="0"/>
        <w:ind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131AF1">
        <w:rPr>
          <w:rFonts w:ascii="Times New Roman" w:hAnsi="Times New Roman" w:cs="Times New Roman"/>
          <w:sz w:val="24"/>
          <w:szCs w:val="24"/>
        </w:rPr>
        <w:t xml:space="preserve">и информирует </w:t>
      </w:r>
      <w:r w:rsidRPr="00131AF1">
        <w:rPr>
          <w:rFonts w:ascii="Times New Roman" w:hAnsi="Times New Roman" w:cs="Times New Roman"/>
          <w:kern w:val="26"/>
          <w:sz w:val="24"/>
          <w:szCs w:val="24"/>
        </w:rPr>
        <w:t xml:space="preserve">руководителя </w:t>
      </w:r>
      <w:r>
        <w:rPr>
          <w:rFonts w:ascii="Times New Roman" w:hAnsi="Times New Roman" w:cs="Times New Roman"/>
          <w:kern w:val="26"/>
          <w:sz w:val="24"/>
          <w:szCs w:val="24"/>
        </w:rPr>
        <w:t>учреждения</w:t>
      </w:r>
      <w:r w:rsidRPr="00131AF1">
        <w:rPr>
          <w:rFonts w:ascii="Times New Roman" w:hAnsi="Times New Roman" w:cs="Times New Roman"/>
          <w:kern w:val="26"/>
          <w:sz w:val="24"/>
          <w:szCs w:val="24"/>
        </w:rPr>
        <w:t xml:space="preserve"> </w:t>
      </w:r>
      <w:r w:rsidRPr="00131AF1">
        <w:rPr>
          <w:rFonts w:ascii="Times New Roman" w:hAnsi="Times New Roman" w:cs="Times New Roman"/>
          <w:sz w:val="24"/>
          <w:szCs w:val="24"/>
        </w:rPr>
        <w:t>о результатах этой работы</w:t>
      </w:r>
      <w:r w:rsidRPr="00131AF1">
        <w:rPr>
          <w:rFonts w:ascii="Times New Roman" w:hAnsi="Times New Roman" w:cs="Times New Roman"/>
          <w:kern w:val="26"/>
          <w:sz w:val="24"/>
          <w:szCs w:val="24"/>
        </w:rPr>
        <w:t>;</w:t>
      </w:r>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194D2E" w:rsidRPr="00131AF1" w:rsidRDefault="00194D2E" w:rsidP="00194D2E">
      <w:pPr>
        <w:keepNext/>
        <w:keepLines/>
        <w:numPr>
          <w:ilvl w:val="0"/>
          <w:numId w:val="9"/>
        </w:numPr>
        <w:tabs>
          <w:tab w:val="left" w:pos="567"/>
          <w:tab w:val="left" w:pos="1276"/>
        </w:tabs>
        <w:autoSpaceDE w:val="0"/>
        <w:autoSpaceDN w:val="0"/>
        <w:adjustRightInd w:val="0"/>
        <w:spacing w:before="360" w:after="120"/>
        <w:ind w:left="357" w:hanging="357"/>
        <w:jc w:val="center"/>
        <w:outlineLvl w:val="1"/>
        <w:rPr>
          <w:rFonts w:ascii="Times New Roman" w:hAnsi="Times New Roman" w:cs="Times New Roman"/>
          <w:b/>
          <w:kern w:val="26"/>
          <w:sz w:val="24"/>
          <w:szCs w:val="24"/>
        </w:rPr>
      </w:pPr>
      <w:bookmarkStart w:id="42" w:name="_Toc424284830"/>
      <w:r w:rsidRPr="00131AF1">
        <w:rPr>
          <w:rFonts w:ascii="Times New Roman" w:hAnsi="Times New Roman" w:cs="Times New Roman"/>
          <w:b/>
          <w:kern w:val="26"/>
          <w:sz w:val="24"/>
          <w:szCs w:val="24"/>
        </w:rPr>
        <w:t>Организация работы Комиссии</w:t>
      </w:r>
      <w:bookmarkEnd w:id="42"/>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Заседание комиссии правомочно, если на нем присутствуют более половины от общего числа членов комиссии.</w:t>
      </w:r>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lastRenderedPageBreak/>
        <w:t>Решения комиссии принимаются простым большинством голосов присутствующих на заседании членов комиссии.</w:t>
      </w:r>
    </w:p>
    <w:p w:rsidR="00194D2E" w:rsidRPr="00131AF1" w:rsidRDefault="00194D2E" w:rsidP="00194D2E">
      <w:pPr>
        <w:numPr>
          <w:ilvl w:val="1"/>
          <w:numId w:val="9"/>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Члены Комиссии при принятии решений обладают равными правами.</w:t>
      </w:r>
    </w:p>
    <w:p w:rsidR="00194D2E" w:rsidRPr="00131AF1" w:rsidRDefault="00194D2E" w:rsidP="00194D2E">
      <w:pPr>
        <w:numPr>
          <w:ilvl w:val="1"/>
          <w:numId w:val="9"/>
        </w:numPr>
        <w:tabs>
          <w:tab w:val="left" w:pos="1418"/>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При равенстве числа голосов голос председателя комиссии является решающим.</w:t>
      </w:r>
    </w:p>
    <w:p w:rsidR="00194D2E" w:rsidRPr="00131AF1" w:rsidRDefault="00194D2E" w:rsidP="00194D2E">
      <w:pPr>
        <w:numPr>
          <w:ilvl w:val="1"/>
          <w:numId w:val="9"/>
        </w:numPr>
        <w:tabs>
          <w:tab w:val="left" w:pos="1418"/>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Решения комиссии оформляются протоколами, которые подписывают председательствующий на заседании и секретарь комиссии.</w:t>
      </w:r>
    </w:p>
    <w:p w:rsidR="00194D2E" w:rsidRPr="00131AF1" w:rsidRDefault="00194D2E" w:rsidP="00194D2E">
      <w:pPr>
        <w:numPr>
          <w:ilvl w:val="1"/>
          <w:numId w:val="9"/>
        </w:numPr>
        <w:tabs>
          <w:tab w:val="left" w:pos="1418"/>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194D2E" w:rsidRPr="00131AF1" w:rsidRDefault="00194D2E" w:rsidP="00194D2E">
      <w:pPr>
        <w:numPr>
          <w:ilvl w:val="1"/>
          <w:numId w:val="9"/>
        </w:numPr>
        <w:tabs>
          <w:tab w:val="left" w:pos="1418"/>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194D2E" w:rsidRPr="00131AF1" w:rsidRDefault="00194D2E" w:rsidP="00194D2E">
      <w:pPr>
        <w:numPr>
          <w:ilvl w:val="1"/>
          <w:numId w:val="9"/>
        </w:numPr>
        <w:tabs>
          <w:tab w:val="left" w:pos="1418"/>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194D2E" w:rsidRPr="00131AF1" w:rsidRDefault="00194D2E" w:rsidP="00194D2E">
      <w:pPr>
        <w:numPr>
          <w:ilvl w:val="1"/>
          <w:numId w:val="9"/>
        </w:numPr>
        <w:tabs>
          <w:tab w:val="left" w:pos="1418"/>
        </w:tabs>
        <w:autoSpaceDE w:val="0"/>
        <w:autoSpaceDN w:val="0"/>
        <w:adjustRightInd w:val="0"/>
        <w:spacing w:after="0"/>
        <w:ind w:left="0" w:firstLine="709"/>
        <w:jc w:val="both"/>
        <w:rPr>
          <w:rFonts w:ascii="Times New Roman" w:hAnsi="Times New Roman" w:cs="Times New Roman"/>
          <w:kern w:val="26"/>
          <w:sz w:val="24"/>
          <w:szCs w:val="24"/>
        </w:rPr>
      </w:pPr>
      <w:r w:rsidRPr="00131AF1">
        <w:rPr>
          <w:rFonts w:ascii="Times New Roman" w:hAnsi="Times New Roman" w:cs="Times New Roman"/>
          <w:kern w:val="26"/>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194D2E" w:rsidRPr="00131AF1" w:rsidRDefault="00194D2E" w:rsidP="00194D2E">
      <w:pPr>
        <w:tabs>
          <w:tab w:val="left" w:pos="1418"/>
        </w:tabs>
        <w:autoSpaceDE w:val="0"/>
        <w:autoSpaceDN w:val="0"/>
        <w:adjustRightInd w:val="0"/>
        <w:ind w:left="709"/>
        <w:jc w:val="both"/>
        <w:rPr>
          <w:rFonts w:ascii="Times New Roman" w:hAnsi="Times New Roman" w:cs="Times New Roman"/>
          <w:bCs/>
          <w:kern w:val="26"/>
          <w:sz w:val="24"/>
          <w:szCs w:val="24"/>
        </w:rPr>
      </w:pPr>
    </w:p>
    <w:p w:rsidR="00194D2E" w:rsidRPr="00131AF1" w:rsidRDefault="00194D2E" w:rsidP="00194D2E">
      <w:pPr>
        <w:spacing w:line="240" w:lineRule="auto"/>
        <w:ind w:left="7082"/>
        <w:jc w:val="center"/>
        <w:rPr>
          <w:rFonts w:ascii="Times New Roman" w:hAnsi="Times New Roman" w:cs="Times New Roman"/>
          <w:sz w:val="24"/>
          <w:szCs w:val="24"/>
        </w:rPr>
      </w:pPr>
    </w:p>
    <w:p w:rsidR="00194D2E" w:rsidRPr="00131AF1" w:rsidRDefault="00194D2E" w:rsidP="00194D2E">
      <w:pPr>
        <w:spacing w:line="240" w:lineRule="auto"/>
        <w:ind w:left="7082"/>
        <w:jc w:val="center"/>
        <w:rPr>
          <w:rFonts w:ascii="Times New Roman" w:hAnsi="Times New Roman" w:cs="Times New Roman"/>
          <w:sz w:val="24"/>
          <w:szCs w:val="24"/>
        </w:rPr>
      </w:pPr>
    </w:p>
    <w:p w:rsidR="00194D2E" w:rsidRPr="00131AF1" w:rsidRDefault="00194D2E" w:rsidP="00194D2E">
      <w:pPr>
        <w:spacing w:line="240" w:lineRule="auto"/>
        <w:ind w:left="7082"/>
        <w:jc w:val="center"/>
        <w:rPr>
          <w:rFonts w:ascii="Times New Roman" w:hAnsi="Times New Roman" w:cs="Times New Roman"/>
          <w:sz w:val="24"/>
          <w:szCs w:val="24"/>
        </w:rPr>
      </w:pPr>
    </w:p>
    <w:p w:rsidR="00194D2E" w:rsidRPr="00131AF1" w:rsidRDefault="00194D2E" w:rsidP="00194D2E">
      <w:pPr>
        <w:spacing w:line="240" w:lineRule="auto"/>
        <w:ind w:left="7082"/>
        <w:jc w:val="center"/>
        <w:rPr>
          <w:rFonts w:ascii="Times New Roman" w:hAnsi="Times New Roman" w:cs="Times New Roman"/>
          <w:sz w:val="24"/>
          <w:szCs w:val="24"/>
        </w:rPr>
      </w:pPr>
    </w:p>
    <w:p w:rsidR="00194D2E" w:rsidRPr="00131AF1" w:rsidRDefault="00194D2E" w:rsidP="00194D2E">
      <w:pPr>
        <w:spacing w:line="240" w:lineRule="auto"/>
        <w:ind w:left="7082"/>
        <w:jc w:val="center"/>
        <w:rPr>
          <w:rFonts w:ascii="Times New Roman" w:hAnsi="Times New Roman" w:cs="Times New Roman"/>
          <w:sz w:val="24"/>
          <w:szCs w:val="24"/>
        </w:rPr>
      </w:pPr>
    </w:p>
    <w:p w:rsidR="00194D2E" w:rsidRPr="00131AF1" w:rsidRDefault="00194D2E" w:rsidP="00194D2E">
      <w:pPr>
        <w:spacing w:line="240" w:lineRule="auto"/>
        <w:ind w:left="7082"/>
        <w:jc w:val="center"/>
        <w:rPr>
          <w:rFonts w:ascii="Times New Roman" w:hAnsi="Times New Roman" w:cs="Times New Roman"/>
          <w:sz w:val="24"/>
          <w:szCs w:val="24"/>
        </w:rPr>
      </w:pPr>
    </w:p>
    <w:p w:rsidR="00194D2E" w:rsidRDefault="00194D2E" w:rsidP="00194D2E">
      <w:pPr>
        <w:spacing w:line="240" w:lineRule="auto"/>
        <w:ind w:left="7082"/>
        <w:jc w:val="center"/>
        <w:rPr>
          <w:rFonts w:ascii="Times New Roman" w:hAnsi="Times New Roman" w:cs="Times New Roman"/>
        </w:rPr>
      </w:pPr>
    </w:p>
    <w:p w:rsidR="00194D2E" w:rsidRDefault="00194D2E" w:rsidP="00194D2E">
      <w:pPr>
        <w:spacing w:line="240" w:lineRule="auto"/>
        <w:ind w:left="7082"/>
        <w:jc w:val="center"/>
        <w:rPr>
          <w:rFonts w:ascii="Times New Roman" w:hAnsi="Times New Roman" w:cs="Times New Roman"/>
        </w:rPr>
      </w:pPr>
    </w:p>
    <w:p w:rsidR="00194D2E" w:rsidRDefault="00194D2E" w:rsidP="00194D2E">
      <w:pPr>
        <w:spacing w:line="240" w:lineRule="auto"/>
        <w:ind w:left="7082"/>
        <w:jc w:val="center"/>
        <w:rPr>
          <w:rFonts w:ascii="Times New Roman" w:hAnsi="Times New Roman" w:cs="Times New Roman"/>
        </w:rPr>
      </w:pPr>
    </w:p>
    <w:p w:rsidR="00194D2E" w:rsidRDefault="00194D2E" w:rsidP="00194D2E">
      <w:pPr>
        <w:spacing w:line="240" w:lineRule="auto"/>
        <w:ind w:left="7082"/>
        <w:jc w:val="center"/>
        <w:rPr>
          <w:rFonts w:ascii="Times New Roman" w:hAnsi="Times New Roman" w:cs="Times New Roman"/>
        </w:rPr>
      </w:pPr>
    </w:p>
    <w:p w:rsidR="00194D2E" w:rsidRDefault="00194D2E" w:rsidP="00194D2E">
      <w:pPr>
        <w:spacing w:line="240" w:lineRule="auto"/>
        <w:ind w:left="7082"/>
        <w:jc w:val="center"/>
        <w:rPr>
          <w:rFonts w:ascii="Times New Roman" w:hAnsi="Times New Roman" w:cs="Times New Roman"/>
        </w:rPr>
      </w:pPr>
    </w:p>
    <w:p w:rsidR="00194D2E" w:rsidRDefault="00194D2E" w:rsidP="00194D2E">
      <w:pPr>
        <w:spacing w:line="240" w:lineRule="auto"/>
        <w:ind w:left="7082"/>
        <w:jc w:val="center"/>
        <w:rPr>
          <w:rFonts w:ascii="Times New Roman" w:hAnsi="Times New Roman" w:cs="Times New Roman"/>
        </w:rPr>
      </w:pPr>
    </w:p>
    <w:p w:rsidR="00194D2E" w:rsidRDefault="00194D2E" w:rsidP="00194D2E">
      <w:pPr>
        <w:spacing w:line="240" w:lineRule="auto"/>
        <w:ind w:left="7082"/>
        <w:jc w:val="center"/>
        <w:rPr>
          <w:rFonts w:ascii="Times New Roman" w:hAnsi="Times New Roman" w:cs="Times New Roman"/>
        </w:rPr>
      </w:pPr>
    </w:p>
    <w:p w:rsidR="00194D2E" w:rsidRDefault="00194D2E" w:rsidP="00194D2E">
      <w:pPr>
        <w:spacing w:line="240" w:lineRule="auto"/>
        <w:ind w:left="7082"/>
        <w:jc w:val="center"/>
        <w:rPr>
          <w:rFonts w:ascii="Times New Roman" w:hAnsi="Times New Roman" w:cs="Times New Roman"/>
        </w:rPr>
      </w:pPr>
    </w:p>
    <w:p w:rsidR="00194D2E" w:rsidRDefault="00194D2E" w:rsidP="00194D2E">
      <w:pPr>
        <w:spacing w:line="240" w:lineRule="auto"/>
        <w:ind w:left="7082"/>
        <w:jc w:val="center"/>
        <w:rPr>
          <w:rFonts w:ascii="Times New Roman" w:hAnsi="Times New Roman" w:cs="Times New Roman"/>
        </w:rPr>
      </w:pPr>
    </w:p>
    <w:p w:rsidR="00194D2E" w:rsidRDefault="00194D2E" w:rsidP="00194D2E">
      <w:pPr>
        <w:spacing w:line="240" w:lineRule="auto"/>
        <w:ind w:left="7082"/>
        <w:jc w:val="center"/>
        <w:rPr>
          <w:rFonts w:ascii="Times New Roman" w:hAnsi="Times New Roman" w:cs="Times New Roman"/>
        </w:rPr>
      </w:pPr>
    </w:p>
    <w:p w:rsidR="00194D2E" w:rsidRDefault="00194D2E" w:rsidP="00194D2E">
      <w:pPr>
        <w:spacing w:line="240" w:lineRule="auto"/>
        <w:ind w:left="7082"/>
        <w:jc w:val="center"/>
        <w:rPr>
          <w:rFonts w:ascii="Times New Roman" w:hAnsi="Times New Roman" w:cs="Times New Roman"/>
        </w:rPr>
      </w:pPr>
    </w:p>
    <w:p w:rsidR="00194D2E" w:rsidRDefault="00194D2E" w:rsidP="00194D2E">
      <w:pPr>
        <w:spacing w:line="240" w:lineRule="auto"/>
        <w:ind w:left="7082"/>
        <w:jc w:val="center"/>
        <w:rPr>
          <w:rFonts w:ascii="Times New Roman" w:hAnsi="Times New Roman" w:cs="Times New Roman"/>
        </w:rPr>
      </w:pPr>
    </w:p>
    <w:p w:rsidR="006658B4" w:rsidRDefault="006658B4" w:rsidP="006658B4">
      <w:pPr>
        <w:widowControl w:val="0"/>
        <w:autoSpaceDE w:val="0"/>
        <w:autoSpaceDN w:val="0"/>
        <w:adjustRightInd w:val="0"/>
        <w:ind w:left="6481"/>
        <w:rPr>
          <w:rFonts w:ascii="Times New Roman" w:hAnsi="Times New Roman" w:cs="Times New Roman"/>
          <w:b/>
          <w:bCs/>
          <w:sz w:val="24"/>
          <w:szCs w:val="24"/>
        </w:rPr>
      </w:pPr>
    </w:p>
    <w:p w:rsidR="006658B4" w:rsidRDefault="006658B4" w:rsidP="006658B4">
      <w:pPr>
        <w:widowControl w:val="0"/>
        <w:autoSpaceDE w:val="0"/>
        <w:autoSpaceDN w:val="0"/>
        <w:adjustRightInd w:val="0"/>
        <w:ind w:left="6481"/>
        <w:rPr>
          <w:rFonts w:ascii="Times New Roman" w:hAnsi="Times New Roman" w:cs="Times New Roman"/>
          <w:b/>
          <w:bCs/>
          <w:sz w:val="24"/>
          <w:szCs w:val="24"/>
        </w:rPr>
      </w:pPr>
    </w:p>
    <w:p w:rsidR="008653E0" w:rsidRPr="008653E0" w:rsidRDefault="008653E0" w:rsidP="00A65EC5">
      <w:pPr>
        <w:widowControl w:val="0"/>
        <w:autoSpaceDE w:val="0"/>
        <w:autoSpaceDN w:val="0"/>
        <w:adjustRightInd w:val="0"/>
        <w:ind w:left="6481"/>
        <w:jc w:val="center"/>
        <w:rPr>
          <w:rFonts w:ascii="Times New Roman" w:hAnsi="Times New Roman" w:cs="Times New Roman"/>
          <w:bCs/>
          <w:sz w:val="24"/>
          <w:szCs w:val="24"/>
        </w:rPr>
      </w:pPr>
      <w:bookmarkStart w:id="43" w:name="_Ref422743378"/>
      <w:r w:rsidRPr="008653E0">
        <w:rPr>
          <w:rFonts w:ascii="Times New Roman" w:hAnsi="Times New Roman" w:cs="Times New Roman"/>
          <w:bCs/>
          <w:sz w:val="24"/>
          <w:szCs w:val="24"/>
        </w:rPr>
        <w:lastRenderedPageBreak/>
        <w:t xml:space="preserve">Приложение № </w:t>
      </w:r>
      <w:r w:rsidR="00D94222">
        <w:rPr>
          <w:rFonts w:ascii="Times New Roman" w:hAnsi="Times New Roman" w:cs="Times New Roman"/>
          <w:bCs/>
          <w:sz w:val="24"/>
          <w:szCs w:val="24"/>
        </w:rPr>
        <w:t>2</w:t>
      </w:r>
      <w:bookmarkEnd w:id="43"/>
      <w:r w:rsidR="00D94222">
        <w:rPr>
          <w:rFonts w:ascii="Times New Roman" w:hAnsi="Times New Roman" w:cs="Times New Roman"/>
          <w:bCs/>
          <w:sz w:val="24"/>
          <w:szCs w:val="24"/>
        </w:rPr>
        <w:t xml:space="preserve">                                </w:t>
      </w:r>
      <w:r w:rsidRPr="008653E0">
        <w:rPr>
          <w:rFonts w:ascii="Times New Roman" w:hAnsi="Times New Roman" w:cs="Times New Roman"/>
          <w:bCs/>
          <w:sz w:val="24"/>
          <w:szCs w:val="24"/>
        </w:rPr>
        <w:t>к Антикоррупционной политике</w:t>
      </w:r>
      <w:r w:rsidR="00A65EC5">
        <w:rPr>
          <w:rFonts w:ascii="Times New Roman" w:hAnsi="Times New Roman" w:cs="Times New Roman"/>
          <w:bCs/>
          <w:sz w:val="24"/>
          <w:szCs w:val="24"/>
        </w:rPr>
        <w:t xml:space="preserve"> МАУ «МФЦ»</w:t>
      </w:r>
      <w:r w:rsidRPr="008653E0">
        <w:rPr>
          <w:rFonts w:ascii="Times New Roman" w:hAnsi="Times New Roman" w:cs="Times New Roman"/>
          <w:bCs/>
          <w:sz w:val="24"/>
          <w:szCs w:val="24"/>
        </w:rPr>
        <w:br/>
      </w:r>
      <w:bookmarkStart w:id="44" w:name="_Toc424284831"/>
    </w:p>
    <w:p w:rsidR="008653E0" w:rsidRPr="008653E0" w:rsidRDefault="008653E0" w:rsidP="008653E0">
      <w:pPr>
        <w:widowControl w:val="0"/>
        <w:autoSpaceDE w:val="0"/>
        <w:autoSpaceDN w:val="0"/>
        <w:adjustRightInd w:val="0"/>
        <w:jc w:val="both"/>
        <w:rPr>
          <w:rFonts w:ascii="Times New Roman" w:hAnsi="Times New Roman" w:cs="Times New Roman"/>
          <w:b/>
          <w:kern w:val="26"/>
          <w:sz w:val="24"/>
          <w:szCs w:val="24"/>
        </w:rPr>
      </w:pPr>
    </w:p>
    <w:p w:rsidR="008653E0" w:rsidRPr="008653E0" w:rsidRDefault="008653E0" w:rsidP="00A65EC5">
      <w:pPr>
        <w:widowControl w:val="0"/>
        <w:autoSpaceDE w:val="0"/>
        <w:autoSpaceDN w:val="0"/>
        <w:adjustRightInd w:val="0"/>
        <w:jc w:val="center"/>
        <w:rPr>
          <w:rFonts w:ascii="Times New Roman" w:hAnsi="Times New Roman" w:cs="Times New Roman"/>
          <w:b/>
          <w:kern w:val="26"/>
          <w:sz w:val="24"/>
          <w:szCs w:val="24"/>
        </w:rPr>
      </w:pPr>
      <w:r w:rsidRPr="008653E0">
        <w:rPr>
          <w:rFonts w:ascii="Times New Roman" w:hAnsi="Times New Roman" w:cs="Times New Roman"/>
          <w:b/>
          <w:kern w:val="26"/>
          <w:sz w:val="24"/>
          <w:szCs w:val="24"/>
        </w:rPr>
        <w:t>КОДЕКС</w:t>
      </w:r>
      <w:r w:rsidRPr="008653E0">
        <w:rPr>
          <w:rFonts w:ascii="Times New Roman" w:hAnsi="Times New Roman" w:cs="Times New Roman"/>
          <w:b/>
          <w:kern w:val="26"/>
          <w:sz w:val="24"/>
          <w:szCs w:val="24"/>
        </w:rPr>
        <w:br/>
        <w:t>этики и служебного поведения работников</w:t>
      </w:r>
      <w:bookmarkEnd w:id="44"/>
    </w:p>
    <w:tbl>
      <w:tblPr>
        <w:tblStyle w:val="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8653E0" w:rsidRPr="008653E0" w:rsidTr="008653E0">
        <w:tc>
          <w:tcPr>
            <w:tcW w:w="9570" w:type="dxa"/>
            <w:tcBorders>
              <w:top w:val="nil"/>
              <w:left w:val="nil"/>
              <w:bottom w:val="single" w:sz="4" w:space="0" w:color="auto"/>
              <w:right w:val="nil"/>
            </w:tcBorders>
            <w:hideMark/>
          </w:tcPr>
          <w:p w:rsidR="008653E0" w:rsidRPr="008653E0" w:rsidRDefault="00A65EC5" w:rsidP="00A65EC5">
            <w:pPr>
              <w:widowControl w:val="0"/>
              <w:spacing w:line="276" w:lineRule="auto"/>
              <w:jc w:val="center"/>
              <w:rPr>
                <w:rFonts w:ascii="Times New Roman" w:hAnsi="Times New Roman" w:cs="Times New Roman"/>
                <w:b/>
                <w:kern w:val="26"/>
                <w:sz w:val="24"/>
                <w:szCs w:val="24"/>
              </w:rPr>
            </w:pPr>
            <w:r>
              <w:rPr>
                <w:rFonts w:ascii="Times New Roman" w:hAnsi="Times New Roman" w:cs="Times New Roman"/>
                <w:b/>
                <w:kern w:val="26"/>
                <w:sz w:val="24"/>
                <w:szCs w:val="24"/>
              </w:rPr>
              <w:t>МАУ «МФЦ»</w:t>
            </w:r>
          </w:p>
        </w:tc>
      </w:tr>
    </w:tbl>
    <w:p w:rsidR="008653E0" w:rsidRPr="008653E0" w:rsidRDefault="008653E0" w:rsidP="00A65EC5">
      <w:pPr>
        <w:keepNext/>
        <w:keepLines/>
        <w:numPr>
          <w:ilvl w:val="0"/>
          <w:numId w:val="10"/>
        </w:numPr>
        <w:tabs>
          <w:tab w:val="left" w:pos="567"/>
          <w:tab w:val="left" w:pos="1276"/>
        </w:tabs>
        <w:autoSpaceDE w:val="0"/>
        <w:autoSpaceDN w:val="0"/>
        <w:adjustRightInd w:val="0"/>
        <w:spacing w:before="360" w:after="120"/>
        <w:ind w:left="357" w:hanging="357"/>
        <w:jc w:val="center"/>
        <w:outlineLvl w:val="1"/>
        <w:rPr>
          <w:rFonts w:ascii="Times New Roman" w:hAnsi="Times New Roman" w:cs="Times New Roman"/>
          <w:b/>
          <w:kern w:val="26"/>
          <w:sz w:val="24"/>
          <w:szCs w:val="24"/>
        </w:rPr>
      </w:pPr>
      <w:bookmarkStart w:id="45" w:name="_Toc424284832"/>
      <w:r w:rsidRPr="008653E0">
        <w:rPr>
          <w:rFonts w:ascii="Times New Roman" w:hAnsi="Times New Roman" w:cs="Times New Roman"/>
          <w:b/>
          <w:kern w:val="26"/>
          <w:sz w:val="24"/>
          <w:szCs w:val="24"/>
        </w:rPr>
        <w:t>Общие положения</w:t>
      </w:r>
      <w:bookmarkEnd w:id="45"/>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xml:space="preserve">Кодекс этики и служебного поведения работников </w:t>
      </w:r>
      <w:r w:rsidR="00A65EC5">
        <w:rPr>
          <w:rFonts w:ascii="Times New Roman" w:hAnsi="Times New Roman" w:cs="Times New Roman"/>
          <w:b/>
          <w:kern w:val="26"/>
          <w:sz w:val="24"/>
          <w:szCs w:val="24"/>
        </w:rPr>
        <w:t>МАУ «МФЦ»</w:t>
      </w:r>
      <w:r w:rsidRPr="008653E0">
        <w:rPr>
          <w:rFonts w:ascii="Times New Roman" w:hAnsi="Times New Roman" w:cs="Times New Roman"/>
          <w:kern w:val="26"/>
          <w:sz w:val="24"/>
          <w:szCs w:val="24"/>
        </w:rPr>
        <w:t xml:space="preserve"> (далее - Кодекс) разработан в соответствии </w:t>
      </w:r>
      <w:r w:rsidRPr="008653E0">
        <w:rPr>
          <w:rFonts w:ascii="Times New Roman" w:hAnsi="Times New Roman" w:cs="Times New Roman"/>
          <w:bCs/>
          <w:kern w:val="26"/>
          <w:sz w:val="24"/>
          <w:szCs w:val="24"/>
        </w:rPr>
        <w:t xml:space="preserve">с положениями </w:t>
      </w:r>
      <w:hyperlink r:id="rId13" w:history="1">
        <w:r w:rsidRPr="008653E0">
          <w:rPr>
            <w:rStyle w:val="a5"/>
            <w:rFonts w:ascii="Times New Roman" w:hAnsi="Times New Roman" w:cs="Times New Roman"/>
            <w:bCs/>
            <w:kern w:val="26"/>
            <w:sz w:val="24"/>
            <w:szCs w:val="24"/>
          </w:rPr>
          <w:t>Конституции</w:t>
        </w:r>
      </w:hyperlink>
      <w:r w:rsidRPr="008653E0">
        <w:rPr>
          <w:rFonts w:ascii="Times New Roman" w:hAnsi="Times New Roman" w:cs="Times New Roman"/>
          <w:bCs/>
          <w:kern w:val="26"/>
          <w:sz w:val="24"/>
          <w:szCs w:val="24"/>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8653E0" w:rsidRPr="008653E0" w:rsidRDefault="008653E0" w:rsidP="00A65EC5">
      <w:pPr>
        <w:keepNext/>
        <w:keepLines/>
        <w:numPr>
          <w:ilvl w:val="0"/>
          <w:numId w:val="10"/>
        </w:numPr>
        <w:tabs>
          <w:tab w:val="left" w:pos="567"/>
          <w:tab w:val="left" w:pos="1276"/>
        </w:tabs>
        <w:autoSpaceDE w:val="0"/>
        <w:autoSpaceDN w:val="0"/>
        <w:adjustRightInd w:val="0"/>
        <w:spacing w:before="360" w:after="120"/>
        <w:ind w:left="357" w:hanging="357"/>
        <w:jc w:val="center"/>
        <w:outlineLvl w:val="1"/>
        <w:rPr>
          <w:rFonts w:ascii="Times New Roman" w:hAnsi="Times New Roman" w:cs="Times New Roman"/>
          <w:b/>
          <w:kern w:val="26"/>
          <w:sz w:val="24"/>
          <w:szCs w:val="24"/>
        </w:rPr>
      </w:pPr>
      <w:bookmarkStart w:id="46" w:name="_Toc424284833"/>
      <w:r w:rsidRPr="008653E0">
        <w:rPr>
          <w:rFonts w:ascii="Times New Roman" w:hAnsi="Times New Roman" w:cs="Times New Roman"/>
          <w:b/>
          <w:kern w:val="26"/>
          <w:sz w:val="24"/>
          <w:szCs w:val="24"/>
        </w:rPr>
        <w:t xml:space="preserve">Основные обязанности, принципы </w:t>
      </w:r>
      <w:r w:rsidRPr="008653E0">
        <w:rPr>
          <w:rFonts w:ascii="Times New Roman" w:hAnsi="Times New Roman" w:cs="Times New Roman"/>
          <w:b/>
          <w:kern w:val="26"/>
          <w:sz w:val="24"/>
          <w:szCs w:val="24"/>
        </w:rPr>
        <w:br/>
        <w:t>и правила служебного поведения работников</w:t>
      </w:r>
      <w:bookmarkEnd w:id="46"/>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Деятельность организации и ее работников основывается на следующих принципах профессиональной этики:</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законность;</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профессионализм;</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независимость;</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добросовестность;</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конфиденциальность;</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информирование;</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эффективный внутренний контроль;</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справедливость;</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ответственность;</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lastRenderedPageBreak/>
        <w:t>– объективность;</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доверие, уважение и доброжелательность к коллегам по работе.</w:t>
      </w:r>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В соответствии со статьей 21 Трудового кодекса Российской Федерации работник обязан:</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добросовестно исполнять свои трудовые обязанности, возложенные на него трудовым договором;</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соблюдать правила внутреннего трудового распорядка;</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соблюдать трудовую дисциплину;</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выполнять установленные нормы труда;</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соблюдать требования по охране труда и обеспечению безопасности труда;</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Работники, сознавая ответственность перед гражданами, обществом и государством, призваны:</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xml:space="preserve">– соблюдать </w:t>
      </w:r>
      <w:hyperlink r:id="rId14" w:history="1">
        <w:r w:rsidRPr="008653E0">
          <w:rPr>
            <w:rStyle w:val="a5"/>
            <w:rFonts w:ascii="Times New Roman" w:hAnsi="Times New Roman" w:cs="Times New Roman"/>
            <w:kern w:val="26"/>
            <w:sz w:val="24"/>
            <w:szCs w:val="24"/>
          </w:rPr>
          <w:t>Конституцию</w:t>
        </w:r>
      </w:hyperlink>
      <w:r w:rsidRPr="008653E0">
        <w:rPr>
          <w:rFonts w:ascii="Times New Roman" w:hAnsi="Times New Roman" w:cs="Times New Roman"/>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обеспечивать эффективную работу организации;</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осуществлять свою деятельность в пределах предмета и целей деятельности организации;</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соблюдать нормы профессиональной этики и правила делового поведения;</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lastRenderedPageBreak/>
        <w:t>– проявлять корректность и внимательность в обращении с гражданами и должностными лицами;</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соблюдать установленные в организации правила предоставления служебной информации и публичных выступлений;</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В целях противодействия коррупции работнику рекомендуется:</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lastRenderedPageBreak/>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5" w:history="1">
        <w:r w:rsidRPr="008653E0">
          <w:rPr>
            <w:rStyle w:val="a5"/>
            <w:rFonts w:ascii="Times New Roman" w:hAnsi="Times New Roman" w:cs="Times New Roman"/>
            <w:kern w:val="26"/>
            <w:sz w:val="24"/>
            <w:szCs w:val="24"/>
          </w:rPr>
          <w:t>законодательством</w:t>
        </w:r>
      </w:hyperlink>
      <w:r w:rsidRPr="008653E0">
        <w:rPr>
          <w:rFonts w:ascii="Times New Roman" w:hAnsi="Times New Roman" w:cs="Times New Roman"/>
          <w:kern w:val="26"/>
          <w:sz w:val="24"/>
          <w:szCs w:val="24"/>
        </w:rPr>
        <w:t xml:space="preserve"> Российской Федерации.</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Работник, наделенный организационно-распорядительными полномочиями по отношению к другим работникам, призван:</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8653E0" w:rsidRPr="008653E0" w:rsidRDefault="008653E0" w:rsidP="00A65EC5">
      <w:pPr>
        <w:keepNext/>
        <w:keepLines/>
        <w:numPr>
          <w:ilvl w:val="0"/>
          <w:numId w:val="10"/>
        </w:numPr>
        <w:tabs>
          <w:tab w:val="left" w:pos="567"/>
          <w:tab w:val="left" w:pos="1276"/>
        </w:tabs>
        <w:autoSpaceDE w:val="0"/>
        <w:autoSpaceDN w:val="0"/>
        <w:adjustRightInd w:val="0"/>
        <w:spacing w:before="360" w:after="120"/>
        <w:jc w:val="center"/>
        <w:rPr>
          <w:rFonts w:ascii="Times New Roman" w:hAnsi="Times New Roman" w:cs="Times New Roman"/>
          <w:b/>
          <w:kern w:val="26"/>
          <w:sz w:val="24"/>
          <w:szCs w:val="24"/>
        </w:rPr>
      </w:pPr>
      <w:r w:rsidRPr="008653E0">
        <w:rPr>
          <w:rFonts w:ascii="Times New Roman" w:hAnsi="Times New Roman" w:cs="Times New Roman"/>
          <w:b/>
          <w:kern w:val="26"/>
          <w:sz w:val="24"/>
          <w:szCs w:val="24"/>
        </w:rPr>
        <w:t>Рекомендательные этические правила поведения работников</w:t>
      </w:r>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В своем поведении работник воздерживается от:</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 принятия пищи, курения во время служебных совещаний, бесед, иного служебного общения с гражданами.</w:t>
      </w:r>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8653E0" w:rsidRPr="008653E0" w:rsidRDefault="008653E0" w:rsidP="008653E0">
      <w:pPr>
        <w:ind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lastRenderedPageBreak/>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8653E0" w:rsidRPr="008653E0" w:rsidRDefault="008653E0" w:rsidP="00A65EC5">
      <w:pPr>
        <w:keepNext/>
        <w:keepLines/>
        <w:numPr>
          <w:ilvl w:val="0"/>
          <w:numId w:val="10"/>
        </w:numPr>
        <w:tabs>
          <w:tab w:val="left" w:pos="567"/>
          <w:tab w:val="left" w:pos="1276"/>
        </w:tabs>
        <w:autoSpaceDE w:val="0"/>
        <w:autoSpaceDN w:val="0"/>
        <w:adjustRightInd w:val="0"/>
        <w:spacing w:before="360" w:after="120"/>
        <w:jc w:val="center"/>
        <w:rPr>
          <w:rFonts w:ascii="Times New Roman" w:hAnsi="Times New Roman" w:cs="Times New Roman"/>
          <w:b/>
          <w:kern w:val="26"/>
          <w:sz w:val="24"/>
          <w:szCs w:val="24"/>
        </w:rPr>
      </w:pPr>
      <w:r w:rsidRPr="008653E0">
        <w:rPr>
          <w:rFonts w:ascii="Times New Roman" w:hAnsi="Times New Roman" w:cs="Times New Roman"/>
          <w:b/>
          <w:kern w:val="26"/>
          <w:sz w:val="24"/>
          <w:szCs w:val="24"/>
        </w:rPr>
        <w:t>Ответственность за нарушение положений Кодекса</w:t>
      </w:r>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8653E0" w:rsidRPr="008653E0" w:rsidRDefault="008653E0" w:rsidP="008653E0">
      <w:pPr>
        <w:numPr>
          <w:ilvl w:val="1"/>
          <w:numId w:val="10"/>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8653E0">
        <w:rPr>
          <w:rFonts w:ascii="Times New Roman" w:hAnsi="Times New Roman" w:cs="Times New Roman"/>
          <w:kern w:val="26"/>
          <w:sz w:val="24"/>
          <w:szCs w:val="24"/>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8653E0" w:rsidRPr="008653E0" w:rsidRDefault="008653E0" w:rsidP="008653E0">
      <w:pPr>
        <w:widowControl w:val="0"/>
        <w:autoSpaceDE w:val="0"/>
        <w:autoSpaceDN w:val="0"/>
        <w:adjustRightInd w:val="0"/>
        <w:ind w:left="6481"/>
        <w:jc w:val="both"/>
        <w:rPr>
          <w:rFonts w:ascii="Times New Roman" w:hAnsi="Times New Roman" w:cs="Times New Roman"/>
          <w:bCs/>
          <w:sz w:val="24"/>
          <w:szCs w:val="24"/>
        </w:rPr>
      </w:pPr>
    </w:p>
    <w:p w:rsidR="008653E0" w:rsidRPr="008653E0" w:rsidRDefault="008653E0" w:rsidP="008653E0">
      <w:pPr>
        <w:widowControl w:val="0"/>
        <w:autoSpaceDE w:val="0"/>
        <w:autoSpaceDN w:val="0"/>
        <w:adjustRightInd w:val="0"/>
        <w:ind w:left="6481"/>
        <w:jc w:val="both"/>
        <w:rPr>
          <w:rFonts w:ascii="Times New Roman" w:hAnsi="Times New Roman" w:cs="Times New Roman"/>
          <w:bCs/>
          <w:sz w:val="24"/>
          <w:szCs w:val="24"/>
        </w:rPr>
      </w:pPr>
    </w:p>
    <w:p w:rsidR="008653E0" w:rsidRPr="008653E0" w:rsidRDefault="008653E0" w:rsidP="008653E0">
      <w:pPr>
        <w:widowControl w:val="0"/>
        <w:autoSpaceDE w:val="0"/>
        <w:autoSpaceDN w:val="0"/>
        <w:adjustRightInd w:val="0"/>
        <w:ind w:left="6481"/>
        <w:jc w:val="both"/>
        <w:rPr>
          <w:rFonts w:ascii="Times New Roman" w:hAnsi="Times New Roman" w:cs="Times New Roman"/>
          <w:bCs/>
          <w:sz w:val="24"/>
          <w:szCs w:val="24"/>
        </w:rPr>
      </w:pPr>
    </w:p>
    <w:p w:rsidR="008653E0" w:rsidRPr="008653E0" w:rsidRDefault="008653E0" w:rsidP="008653E0">
      <w:pPr>
        <w:widowControl w:val="0"/>
        <w:autoSpaceDE w:val="0"/>
        <w:autoSpaceDN w:val="0"/>
        <w:adjustRightInd w:val="0"/>
        <w:ind w:left="6481"/>
        <w:jc w:val="both"/>
        <w:rPr>
          <w:rFonts w:ascii="Times New Roman" w:hAnsi="Times New Roman" w:cs="Times New Roman"/>
          <w:bCs/>
          <w:sz w:val="24"/>
          <w:szCs w:val="24"/>
        </w:rPr>
      </w:pPr>
    </w:p>
    <w:p w:rsidR="008653E0" w:rsidRPr="008653E0" w:rsidRDefault="008653E0" w:rsidP="008653E0">
      <w:pPr>
        <w:widowControl w:val="0"/>
        <w:autoSpaceDE w:val="0"/>
        <w:autoSpaceDN w:val="0"/>
        <w:adjustRightInd w:val="0"/>
        <w:ind w:left="6481"/>
        <w:jc w:val="both"/>
        <w:rPr>
          <w:rFonts w:ascii="Times New Roman" w:hAnsi="Times New Roman" w:cs="Times New Roman"/>
          <w:bCs/>
          <w:sz w:val="24"/>
          <w:szCs w:val="24"/>
        </w:rPr>
      </w:pPr>
    </w:p>
    <w:p w:rsidR="008653E0" w:rsidRPr="008653E0" w:rsidRDefault="008653E0" w:rsidP="008653E0">
      <w:pPr>
        <w:widowControl w:val="0"/>
        <w:autoSpaceDE w:val="0"/>
        <w:autoSpaceDN w:val="0"/>
        <w:adjustRightInd w:val="0"/>
        <w:ind w:left="6481"/>
        <w:jc w:val="both"/>
        <w:rPr>
          <w:rFonts w:ascii="Times New Roman" w:hAnsi="Times New Roman" w:cs="Times New Roman"/>
          <w:bCs/>
          <w:sz w:val="24"/>
          <w:szCs w:val="24"/>
        </w:rPr>
      </w:pPr>
    </w:p>
    <w:p w:rsidR="008653E0" w:rsidRPr="008653E0" w:rsidRDefault="008653E0" w:rsidP="008653E0">
      <w:pPr>
        <w:widowControl w:val="0"/>
        <w:autoSpaceDE w:val="0"/>
        <w:autoSpaceDN w:val="0"/>
        <w:adjustRightInd w:val="0"/>
        <w:ind w:left="6481"/>
        <w:jc w:val="both"/>
        <w:rPr>
          <w:rFonts w:ascii="Times New Roman" w:hAnsi="Times New Roman" w:cs="Times New Roman"/>
          <w:bCs/>
          <w:sz w:val="24"/>
          <w:szCs w:val="24"/>
        </w:rPr>
      </w:pPr>
    </w:p>
    <w:p w:rsidR="008653E0" w:rsidRPr="008653E0" w:rsidRDefault="008653E0" w:rsidP="008653E0">
      <w:pPr>
        <w:widowControl w:val="0"/>
        <w:autoSpaceDE w:val="0"/>
        <w:autoSpaceDN w:val="0"/>
        <w:adjustRightInd w:val="0"/>
        <w:ind w:left="6481"/>
        <w:jc w:val="both"/>
        <w:rPr>
          <w:rFonts w:ascii="Times New Roman" w:hAnsi="Times New Roman" w:cs="Times New Roman"/>
          <w:bCs/>
          <w:sz w:val="24"/>
          <w:szCs w:val="24"/>
        </w:rPr>
      </w:pPr>
    </w:p>
    <w:p w:rsidR="008653E0" w:rsidRPr="008653E0" w:rsidRDefault="008653E0" w:rsidP="008653E0">
      <w:pPr>
        <w:widowControl w:val="0"/>
        <w:autoSpaceDE w:val="0"/>
        <w:autoSpaceDN w:val="0"/>
        <w:adjustRightInd w:val="0"/>
        <w:ind w:left="6481"/>
        <w:jc w:val="both"/>
        <w:rPr>
          <w:rFonts w:ascii="Times New Roman" w:hAnsi="Times New Roman" w:cs="Times New Roman"/>
          <w:bCs/>
          <w:sz w:val="24"/>
          <w:szCs w:val="24"/>
        </w:rPr>
      </w:pPr>
    </w:p>
    <w:p w:rsidR="008653E0" w:rsidRPr="008653E0" w:rsidRDefault="008653E0" w:rsidP="008653E0">
      <w:pPr>
        <w:widowControl w:val="0"/>
        <w:autoSpaceDE w:val="0"/>
        <w:autoSpaceDN w:val="0"/>
        <w:adjustRightInd w:val="0"/>
        <w:ind w:left="6481"/>
        <w:jc w:val="both"/>
        <w:rPr>
          <w:rFonts w:ascii="Times New Roman" w:hAnsi="Times New Roman" w:cs="Times New Roman"/>
          <w:bCs/>
          <w:sz w:val="24"/>
          <w:szCs w:val="24"/>
        </w:rPr>
      </w:pPr>
    </w:p>
    <w:p w:rsidR="008653E0" w:rsidRPr="008653E0" w:rsidRDefault="008653E0" w:rsidP="008653E0">
      <w:pPr>
        <w:widowControl w:val="0"/>
        <w:autoSpaceDE w:val="0"/>
        <w:autoSpaceDN w:val="0"/>
        <w:adjustRightInd w:val="0"/>
        <w:ind w:left="6481"/>
        <w:jc w:val="both"/>
        <w:rPr>
          <w:rFonts w:ascii="Times New Roman" w:hAnsi="Times New Roman" w:cs="Times New Roman"/>
          <w:bCs/>
          <w:sz w:val="24"/>
          <w:szCs w:val="24"/>
        </w:rPr>
      </w:pPr>
    </w:p>
    <w:p w:rsidR="008653E0" w:rsidRPr="008653E0" w:rsidRDefault="008653E0" w:rsidP="008653E0">
      <w:pPr>
        <w:widowControl w:val="0"/>
        <w:autoSpaceDE w:val="0"/>
        <w:autoSpaceDN w:val="0"/>
        <w:adjustRightInd w:val="0"/>
        <w:ind w:left="6481"/>
        <w:jc w:val="both"/>
        <w:rPr>
          <w:rFonts w:ascii="Times New Roman" w:hAnsi="Times New Roman" w:cs="Times New Roman"/>
          <w:bCs/>
          <w:sz w:val="24"/>
          <w:szCs w:val="24"/>
        </w:rPr>
      </w:pPr>
    </w:p>
    <w:p w:rsidR="008653E0" w:rsidRDefault="008653E0" w:rsidP="008653E0">
      <w:pPr>
        <w:widowControl w:val="0"/>
        <w:autoSpaceDE w:val="0"/>
        <w:autoSpaceDN w:val="0"/>
        <w:adjustRightInd w:val="0"/>
        <w:ind w:left="6481"/>
        <w:rPr>
          <w:bCs/>
          <w:sz w:val="20"/>
          <w:szCs w:val="20"/>
        </w:rPr>
      </w:pPr>
    </w:p>
    <w:p w:rsidR="006658B4" w:rsidRDefault="006658B4" w:rsidP="006658B4">
      <w:pPr>
        <w:widowControl w:val="0"/>
        <w:autoSpaceDE w:val="0"/>
        <w:autoSpaceDN w:val="0"/>
        <w:adjustRightInd w:val="0"/>
        <w:ind w:left="6481"/>
        <w:rPr>
          <w:rFonts w:ascii="Times New Roman" w:hAnsi="Times New Roman" w:cs="Times New Roman"/>
          <w:b/>
          <w:bCs/>
          <w:sz w:val="24"/>
          <w:szCs w:val="24"/>
        </w:rPr>
      </w:pPr>
    </w:p>
    <w:p w:rsidR="006658B4" w:rsidRDefault="006658B4" w:rsidP="006658B4">
      <w:pPr>
        <w:widowControl w:val="0"/>
        <w:autoSpaceDE w:val="0"/>
        <w:autoSpaceDN w:val="0"/>
        <w:adjustRightInd w:val="0"/>
        <w:ind w:left="6481"/>
        <w:rPr>
          <w:rFonts w:ascii="Times New Roman" w:hAnsi="Times New Roman" w:cs="Times New Roman"/>
          <w:b/>
          <w:bCs/>
          <w:sz w:val="24"/>
          <w:szCs w:val="24"/>
        </w:rPr>
      </w:pPr>
    </w:p>
    <w:p w:rsidR="006658B4" w:rsidRDefault="006658B4" w:rsidP="006658B4">
      <w:pPr>
        <w:widowControl w:val="0"/>
        <w:autoSpaceDE w:val="0"/>
        <w:autoSpaceDN w:val="0"/>
        <w:adjustRightInd w:val="0"/>
        <w:ind w:left="6481"/>
        <w:rPr>
          <w:rFonts w:ascii="Times New Roman" w:hAnsi="Times New Roman" w:cs="Times New Roman"/>
          <w:b/>
          <w:bCs/>
          <w:sz w:val="24"/>
          <w:szCs w:val="24"/>
        </w:rPr>
      </w:pPr>
    </w:p>
    <w:p w:rsidR="006658B4" w:rsidRPr="00A65EC5" w:rsidRDefault="006658B4" w:rsidP="00A65EC5">
      <w:pPr>
        <w:widowControl w:val="0"/>
        <w:autoSpaceDE w:val="0"/>
        <w:autoSpaceDN w:val="0"/>
        <w:adjustRightInd w:val="0"/>
        <w:ind w:left="6481"/>
        <w:jc w:val="center"/>
        <w:rPr>
          <w:rFonts w:ascii="Times New Roman" w:hAnsi="Times New Roman" w:cs="Times New Roman"/>
          <w:bCs/>
          <w:sz w:val="24"/>
          <w:szCs w:val="24"/>
        </w:rPr>
      </w:pPr>
      <w:r w:rsidRPr="00A65EC5">
        <w:rPr>
          <w:rFonts w:ascii="Times New Roman" w:hAnsi="Times New Roman" w:cs="Times New Roman"/>
          <w:bCs/>
          <w:sz w:val="24"/>
          <w:szCs w:val="24"/>
        </w:rPr>
        <w:lastRenderedPageBreak/>
        <w:t xml:space="preserve">Приложение № </w:t>
      </w:r>
      <w:r w:rsidR="00D94222">
        <w:rPr>
          <w:rFonts w:ascii="Times New Roman" w:hAnsi="Times New Roman" w:cs="Times New Roman"/>
          <w:sz w:val="24"/>
          <w:szCs w:val="24"/>
        </w:rPr>
        <w:t>3</w:t>
      </w:r>
      <w:r w:rsidRPr="00A65EC5">
        <w:rPr>
          <w:rFonts w:ascii="Times New Roman" w:hAnsi="Times New Roman" w:cs="Times New Roman"/>
          <w:bCs/>
          <w:sz w:val="24"/>
          <w:szCs w:val="24"/>
        </w:rPr>
        <w:br/>
        <w:t>к Антикоррупционной политике</w:t>
      </w:r>
      <w:r w:rsidR="00A65EC5">
        <w:rPr>
          <w:rFonts w:ascii="Times New Roman" w:hAnsi="Times New Roman" w:cs="Times New Roman"/>
          <w:bCs/>
          <w:sz w:val="24"/>
          <w:szCs w:val="24"/>
        </w:rPr>
        <w:t xml:space="preserve"> МАУ «МФЦ»</w:t>
      </w:r>
      <w:r w:rsidRPr="00A65EC5">
        <w:rPr>
          <w:rFonts w:ascii="Times New Roman" w:hAnsi="Times New Roman" w:cs="Times New Roman"/>
          <w:bCs/>
          <w:sz w:val="24"/>
          <w:szCs w:val="24"/>
        </w:rPr>
        <w:br/>
      </w:r>
    </w:p>
    <w:p w:rsidR="006658B4" w:rsidRPr="002251F0" w:rsidRDefault="006658B4" w:rsidP="006658B4">
      <w:pPr>
        <w:widowControl w:val="0"/>
        <w:jc w:val="center"/>
        <w:outlineLvl w:val="0"/>
        <w:rPr>
          <w:rFonts w:ascii="Times New Roman" w:hAnsi="Times New Roman" w:cs="Times New Roman"/>
          <w:b/>
          <w:kern w:val="26"/>
          <w:sz w:val="24"/>
          <w:szCs w:val="24"/>
        </w:rPr>
      </w:pPr>
      <w:bookmarkStart w:id="47" w:name="_Toc424284834"/>
      <w:r w:rsidRPr="002251F0">
        <w:rPr>
          <w:rFonts w:ascii="Times New Roman" w:hAnsi="Times New Roman" w:cs="Times New Roman"/>
          <w:b/>
          <w:kern w:val="26"/>
          <w:sz w:val="24"/>
          <w:szCs w:val="24"/>
        </w:rPr>
        <w:t>ПОЛОЖЕНИЯ О КОНФЛИКТЕ ИНТЕРЕСОВ</w:t>
      </w:r>
      <w:bookmarkEnd w:id="47"/>
    </w:p>
    <w:tbl>
      <w:tblPr>
        <w:tblStyle w:val="1"/>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6658B4" w:rsidRPr="002251F0" w:rsidTr="008653E0">
        <w:tc>
          <w:tcPr>
            <w:tcW w:w="9570" w:type="dxa"/>
            <w:tcBorders>
              <w:top w:val="nil"/>
              <w:left w:val="nil"/>
              <w:bottom w:val="single" w:sz="4" w:space="0" w:color="auto"/>
              <w:right w:val="nil"/>
            </w:tcBorders>
            <w:hideMark/>
          </w:tcPr>
          <w:p w:rsidR="006658B4" w:rsidRPr="002251F0" w:rsidRDefault="006658B4" w:rsidP="008653E0">
            <w:pPr>
              <w:widowControl w:val="0"/>
              <w:jc w:val="center"/>
              <w:rPr>
                <w:rFonts w:ascii="Times New Roman" w:hAnsi="Times New Roman" w:cs="Times New Roman"/>
                <w:b/>
                <w:kern w:val="26"/>
                <w:sz w:val="24"/>
                <w:szCs w:val="24"/>
              </w:rPr>
            </w:pPr>
            <w:r>
              <w:rPr>
                <w:rFonts w:ascii="Times New Roman" w:hAnsi="Times New Roman" w:cs="Times New Roman"/>
                <w:b/>
                <w:kern w:val="26"/>
                <w:sz w:val="24"/>
                <w:szCs w:val="24"/>
              </w:rPr>
              <w:t>МАУ «МФЦ»</w:t>
            </w:r>
          </w:p>
        </w:tc>
      </w:tr>
    </w:tbl>
    <w:p w:rsidR="006658B4" w:rsidRPr="002251F0" w:rsidRDefault="006658B4" w:rsidP="006658B4">
      <w:pPr>
        <w:widowControl w:val="0"/>
        <w:numPr>
          <w:ilvl w:val="0"/>
          <w:numId w:val="8"/>
        </w:numPr>
        <w:tabs>
          <w:tab w:val="left" w:pos="567"/>
          <w:tab w:val="left" w:pos="1276"/>
        </w:tabs>
        <w:autoSpaceDE w:val="0"/>
        <w:autoSpaceDN w:val="0"/>
        <w:adjustRightInd w:val="0"/>
        <w:spacing w:before="360" w:after="120"/>
        <w:ind w:left="357" w:hanging="357"/>
        <w:jc w:val="center"/>
        <w:outlineLvl w:val="1"/>
        <w:rPr>
          <w:rFonts w:ascii="Times New Roman" w:hAnsi="Times New Roman" w:cs="Times New Roman"/>
          <w:b/>
          <w:kern w:val="26"/>
          <w:sz w:val="24"/>
          <w:szCs w:val="24"/>
        </w:rPr>
      </w:pPr>
      <w:bookmarkStart w:id="48" w:name="_Toc424284835"/>
      <w:r w:rsidRPr="002251F0">
        <w:rPr>
          <w:rFonts w:ascii="Times New Roman" w:hAnsi="Times New Roman" w:cs="Times New Roman"/>
          <w:b/>
          <w:kern w:val="26"/>
          <w:sz w:val="24"/>
          <w:szCs w:val="24"/>
        </w:rPr>
        <w:t>Цели и задачи Положения</w:t>
      </w:r>
      <w:bookmarkEnd w:id="48"/>
    </w:p>
    <w:p w:rsidR="006658B4" w:rsidRPr="002251F0" w:rsidRDefault="006658B4" w:rsidP="006658B4">
      <w:pPr>
        <w:numPr>
          <w:ilvl w:val="1"/>
          <w:numId w:val="8"/>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2251F0">
        <w:rPr>
          <w:rFonts w:ascii="Times New Roman" w:hAnsi="Times New Roman" w:cs="Times New Roman"/>
          <w:b/>
          <w:kern w:val="26"/>
          <w:sz w:val="24"/>
          <w:szCs w:val="24"/>
        </w:rPr>
        <w:t xml:space="preserve">Настоящее Положение о конфликте интересов в </w:t>
      </w:r>
      <w:r w:rsidR="00A65EC5">
        <w:rPr>
          <w:rFonts w:ascii="Times New Roman" w:hAnsi="Times New Roman" w:cs="Times New Roman"/>
          <w:b/>
          <w:kern w:val="26"/>
          <w:sz w:val="24"/>
          <w:szCs w:val="24"/>
        </w:rPr>
        <w:t>МАУ «МФЦ»</w:t>
      </w:r>
      <w:r w:rsidRPr="002251F0">
        <w:rPr>
          <w:rFonts w:ascii="Times New Roman" w:hAnsi="Times New Roman" w:cs="Times New Roman"/>
          <w:kern w:val="26"/>
          <w:sz w:val="24"/>
          <w:szCs w:val="24"/>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6658B4" w:rsidRPr="002251F0" w:rsidRDefault="006658B4" w:rsidP="006658B4">
      <w:pPr>
        <w:numPr>
          <w:ilvl w:val="1"/>
          <w:numId w:val="8"/>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6658B4" w:rsidRPr="002251F0" w:rsidRDefault="006658B4" w:rsidP="006658B4">
      <w:pPr>
        <w:numPr>
          <w:ilvl w:val="1"/>
          <w:numId w:val="8"/>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Работники должны избегать любых конфликтов интересов, должны быть независимы от конфликта интересов, затрагивающего организацию.</w:t>
      </w:r>
    </w:p>
    <w:p w:rsidR="006658B4" w:rsidRPr="002251F0" w:rsidRDefault="006658B4" w:rsidP="006658B4">
      <w:pPr>
        <w:numPr>
          <w:ilvl w:val="1"/>
          <w:numId w:val="8"/>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6658B4" w:rsidRPr="002251F0" w:rsidRDefault="006658B4" w:rsidP="006658B4">
      <w:pPr>
        <w:keepNext/>
        <w:keepLines/>
        <w:numPr>
          <w:ilvl w:val="0"/>
          <w:numId w:val="8"/>
        </w:numPr>
        <w:tabs>
          <w:tab w:val="left" w:pos="567"/>
          <w:tab w:val="left" w:pos="1276"/>
        </w:tabs>
        <w:autoSpaceDE w:val="0"/>
        <w:autoSpaceDN w:val="0"/>
        <w:adjustRightInd w:val="0"/>
        <w:spacing w:before="360" w:after="120"/>
        <w:ind w:left="357" w:hanging="357"/>
        <w:jc w:val="center"/>
        <w:outlineLvl w:val="1"/>
        <w:rPr>
          <w:rFonts w:ascii="Times New Roman" w:hAnsi="Times New Roman" w:cs="Times New Roman"/>
          <w:b/>
          <w:kern w:val="26"/>
          <w:sz w:val="24"/>
          <w:szCs w:val="24"/>
        </w:rPr>
      </w:pPr>
      <w:bookmarkStart w:id="49" w:name="_Toc424284836"/>
      <w:r w:rsidRPr="002251F0">
        <w:rPr>
          <w:rFonts w:ascii="Times New Roman" w:hAnsi="Times New Roman" w:cs="Times New Roman"/>
          <w:b/>
          <w:kern w:val="26"/>
          <w:sz w:val="24"/>
          <w:szCs w:val="24"/>
        </w:rPr>
        <w:t>Меры по предотвращению конфликта интересов</w:t>
      </w:r>
      <w:bookmarkEnd w:id="49"/>
    </w:p>
    <w:p w:rsidR="006658B4" w:rsidRPr="002251F0" w:rsidRDefault="006658B4" w:rsidP="006658B4">
      <w:pPr>
        <w:numPr>
          <w:ilvl w:val="1"/>
          <w:numId w:val="8"/>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Основными мерами по предотвращению конфликтов интересов являются:</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распределение полномочий приказом о распределении обязанностей между руководителем и заместителями руководителя организации;</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выдача определенному кругу работников доверенностей на совершение действий, отдельных видов сделок;</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lastRenderedPageBreak/>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6658B4" w:rsidRPr="002251F0" w:rsidRDefault="006658B4" w:rsidP="006658B4">
      <w:pPr>
        <w:keepNext/>
        <w:keepLines/>
        <w:numPr>
          <w:ilvl w:val="0"/>
          <w:numId w:val="8"/>
        </w:numPr>
        <w:tabs>
          <w:tab w:val="left" w:pos="567"/>
          <w:tab w:val="left" w:pos="1276"/>
        </w:tabs>
        <w:autoSpaceDE w:val="0"/>
        <w:autoSpaceDN w:val="0"/>
        <w:adjustRightInd w:val="0"/>
        <w:spacing w:before="360" w:after="120"/>
        <w:ind w:left="357" w:hanging="357"/>
        <w:jc w:val="center"/>
        <w:outlineLvl w:val="1"/>
        <w:rPr>
          <w:rFonts w:ascii="Times New Roman" w:hAnsi="Times New Roman" w:cs="Times New Roman"/>
          <w:b/>
          <w:kern w:val="26"/>
          <w:sz w:val="24"/>
          <w:szCs w:val="24"/>
        </w:rPr>
      </w:pPr>
      <w:bookmarkStart w:id="50" w:name="_Toc424284837"/>
      <w:r w:rsidRPr="002251F0">
        <w:rPr>
          <w:rFonts w:ascii="Times New Roman" w:hAnsi="Times New Roman" w:cs="Times New Roman"/>
          <w:b/>
          <w:kern w:val="26"/>
          <w:sz w:val="24"/>
          <w:szCs w:val="24"/>
        </w:rPr>
        <w:t xml:space="preserve">Обязанности </w:t>
      </w:r>
      <w:r w:rsidRPr="002251F0">
        <w:rPr>
          <w:rFonts w:ascii="Times New Roman" w:hAnsi="Times New Roman" w:cs="Times New Roman"/>
          <w:b/>
          <w:kern w:val="26"/>
          <w:sz w:val="24"/>
          <w:szCs w:val="24"/>
        </w:rPr>
        <w:br/>
        <w:t xml:space="preserve">руководителя организации и работников </w:t>
      </w:r>
      <w:r w:rsidRPr="002251F0">
        <w:rPr>
          <w:rFonts w:ascii="Times New Roman" w:hAnsi="Times New Roman" w:cs="Times New Roman"/>
          <w:b/>
          <w:kern w:val="26"/>
          <w:sz w:val="24"/>
          <w:szCs w:val="24"/>
        </w:rPr>
        <w:br/>
        <w:t>по предотвращению конфликта интересов</w:t>
      </w:r>
      <w:bookmarkEnd w:id="50"/>
    </w:p>
    <w:p w:rsidR="006658B4" w:rsidRPr="002251F0" w:rsidRDefault="006658B4" w:rsidP="006658B4">
      <w:pPr>
        <w:numPr>
          <w:ilvl w:val="1"/>
          <w:numId w:val="8"/>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В целях предотвращения конфликта интересов руководитель организации и работники обязаны:</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исполнять обязанности с учетом разграничения полномочий, установленных локальными нормативными актами организации;</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xml:space="preserve">– уведомлять </w:t>
      </w:r>
      <w:r w:rsidRPr="002251F0">
        <w:rPr>
          <w:rFonts w:ascii="Times New Roman" w:hAnsi="Times New Roman" w:cs="Times New Roman"/>
          <w:sz w:val="24"/>
          <w:szCs w:val="24"/>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2251F0">
        <w:rPr>
          <w:rFonts w:ascii="Times New Roman" w:hAnsi="Times New Roman" w:cs="Times New Roman"/>
          <w:kern w:val="26"/>
          <w:sz w:val="24"/>
          <w:szCs w:val="24"/>
        </w:rPr>
        <w:t>, в письменной форме.</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обеспечивать эффективность управления финансовыми, материальными и кадровыми ресурсами организации;</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исключить возможность вовлечения организации, руководителя организации и работников в осуществление противоправной деятельности;</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обеспечивать максимально возможную результативность при совершении сделок;</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обеспечивать достоверность бухгалтерской отчетности и иной публикуемой информации;</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предоставлять исчерпывающую информацию по вопросам, которые могут стать предметом конфликта интересов;</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lastRenderedPageBreak/>
        <w:t>– обеспечивать сохранность денежных средств и другого имущества организации;</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6658B4" w:rsidRPr="002251F0" w:rsidRDefault="006658B4" w:rsidP="006658B4">
      <w:pPr>
        <w:keepNext/>
        <w:keepLines/>
        <w:numPr>
          <w:ilvl w:val="0"/>
          <w:numId w:val="8"/>
        </w:numPr>
        <w:tabs>
          <w:tab w:val="left" w:pos="567"/>
          <w:tab w:val="left" w:pos="1276"/>
        </w:tabs>
        <w:autoSpaceDE w:val="0"/>
        <w:autoSpaceDN w:val="0"/>
        <w:adjustRightInd w:val="0"/>
        <w:spacing w:before="360" w:after="120"/>
        <w:ind w:left="357" w:hanging="357"/>
        <w:jc w:val="center"/>
        <w:outlineLvl w:val="1"/>
        <w:rPr>
          <w:rFonts w:ascii="Times New Roman" w:hAnsi="Times New Roman" w:cs="Times New Roman"/>
          <w:b/>
          <w:kern w:val="26"/>
          <w:sz w:val="24"/>
          <w:szCs w:val="24"/>
        </w:rPr>
      </w:pPr>
      <w:bookmarkStart w:id="51" w:name="_Toc424284838"/>
      <w:r w:rsidRPr="002251F0">
        <w:rPr>
          <w:rFonts w:ascii="Times New Roman" w:hAnsi="Times New Roman" w:cs="Times New Roman"/>
          <w:b/>
          <w:kern w:val="26"/>
          <w:sz w:val="24"/>
          <w:szCs w:val="24"/>
        </w:rPr>
        <w:t xml:space="preserve">Порядок предотвращения </w:t>
      </w:r>
      <w:r w:rsidRPr="002251F0">
        <w:rPr>
          <w:rFonts w:ascii="Times New Roman" w:hAnsi="Times New Roman" w:cs="Times New Roman"/>
          <w:b/>
          <w:kern w:val="26"/>
          <w:sz w:val="24"/>
          <w:szCs w:val="24"/>
        </w:rPr>
        <w:br/>
        <w:t>или урегулирования конфликта интересов</w:t>
      </w:r>
      <w:bookmarkEnd w:id="51"/>
    </w:p>
    <w:p w:rsidR="006658B4" w:rsidRPr="002251F0" w:rsidRDefault="006658B4" w:rsidP="006658B4">
      <w:pPr>
        <w:numPr>
          <w:ilvl w:val="1"/>
          <w:numId w:val="8"/>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6658B4" w:rsidRPr="002251F0" w:rsidRDefault="006658B4" w:rsidP="006658B4">
      <w:pPr>
        <w:numPr>
          <w:ilvl w:val="1"/>
          <w:numId w:val="8"/>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6658B4" w:rsidRPr="002251F0" w:rsidRDefault="006658B4" w:rsidP="006658B4">
      <w:pPr>
        <w:numPr>
          <w:ilvl w:val="1"/>
          <w:numId w:val="8"/>
        </w:numPr>
        <w:tabs>
          <w:tab w:val="left" w:pos="567"/>
          <w:tab w:val="left" w:pos="1276"/>
        </w:tabs>
        <w:autoSpaceDE w:val="0"/>
        <w:autoSpaceDN w:val="0"/>
        <w:adjustRightInd w:val="0"/>
        <w:spacing w:after="0"/>
        <w:ind w:left="0"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6658B4" w:rsidRPr="002251F0" w:rsidRDefault="006658B4" w:rsidP="006658B4">
      <w:pPr>
        <w:numPr>
          <w:ilvl w:val="1"/>
          <w:numId w:val="8"/>
        </w:numPr>
        <w:autoSpaceDE w:val="0"/>
        <w:autoSpaceDN w:val="0"/>
        <w:adjustRightInd w:val="0"/>
        <w:spacing w:after="0"/>
        <w:ind w:left="0"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Предотвращение или урегулирование конфликта интересов может состоять в:</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ограничение доступа работника к конкретной информации, которая может затрагивать личные интересы работника;</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пересмотре и изменении трудовых обязанностей работника;</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временном отстранении работника от должности, если его личные интересы входят в противоречие с трудовыми обязанностями;</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переводе работника на должность, предусматривающую выполнение трудовых обязанностей, не связанных с конфликтом интересов;</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отказе работника от своего личного интереса, порождающего конфликт с интересами организации;</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увольнении работника из организации по инициативе работника;</w:t>
      </w:r>
    </w:p>
    <w:p w:rsidR="006658B4" w:rsidRPr="002251F0" w:rsidRDefault="006658B4" w:rsidP="006658B4">
      <w:pPr>
        <w:ind w:firstLine="709"/>
        <w:jc w:val="both"/>
        <w:rPr>
          <w:rFonts w:ascii="Times New Roman" w:hAnsi="Times New Roman" w:cs="Times New Roman"/>
          <w:kern w:val="26"/>
          <w:sz w:val="24"/>
          <w:szCs w:val="24"/>
        </w:rPr>
      </w:pPr>
      <w:r w:rsidRPr="002251F0">
        <w:rPr>
          <w:rFonts w:ascii="Times New Roman" w:hAnsi="Times New Roman" w:cs="Times New Roman"/>
          <w:kern w:val="26"/>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A332C9" w:rsidRDefault="00A332C9" w:rsidP="00A332C9">
      <w:pPr>
        <w:spacing w:line="240" w:lineRule="auto"/>
        <w:ind w:left="7082"/>
        <w:jc w:val="center"/>
        <w:rPr>
          <w:rFonts w:ascii="Times New Roman" w:hAnsi="Times New Roman" w:cs="Times New Roman"/>
        </w:rPr>
      </w:pPr>
    </w:p>
    <w:p w:rsidR="00A332C9" w:rsidRDefault="00A332C9" w:rsidP="00A332C9">
      <w:pPr>
        <w:spacing w:line="240" w:lineRule="auto"/>
        <w:ind w:left="7082"/>
        <w:jc w:val="center"/>
        <w:rPr>
          <w:rFonts w:ascii="Times New Roman" w:hAnsi="Times New Roman" w:cs="Times New Roman"/>
        </w:rPr>
      </w:pPr>
    </w:p>
    <w:p w:rsidR="00A332C9" w:rsidRDefault="00A332C9" w:rsidP="00A332C9">
      <w:pPr>
        <w:spacing w:line="240" w:lineRule="auto"/>
        <w:ind w:left="7082"/>
        <w:jc w:val="center"/>
        <w:rPr>
          <w:rFonts w:ascii="Times New Roman" w:hAnsi="Times New Roman" w:cs="Times New Roman"/>
        </w:rPr>
      </w:pPr>
    </w:p>
    <w:p w:rsidR="00A332C9" w:rsidRPr="00C76CD5" w:rsidRDefault="00A332C9" w:rsidP="00A332C9">
      <w:pPr>
        <w:spacing w:line="240" w:lineRule="auto"/>
        <w:ind w:left="7082"/>
        <w:jc w:val="center"/>
        <w:rPr>
          <w:rFonts w:ascii="Times New Roman" w:hAnsi="Times New Roman" w:cs="Times New Roman"/>
        </w:rPr>
      </w:pPr>
      <w:r w:rsidRPr="00C76CD5">
        <w:rPr>
          <w:rFonts w:ascii="Times New Roman" w:hAnsi="Times New Roman" w:cs="Times New Roman"/>
        </w:rPr>
        <w:lastRenderedPageBreak/>
        <w:t>Приложение №</w:t>
      </w:r>
      <w:r>
        <w:rPr>
          <w:rFonts w:ascii="Times New Roman" w:hAnsi="Times New Roman" w:cs="Times New Roman"/>
        </w:rPr>
        <w:t xml:space="preserve"> 2</w:t>
      </w:r>
    </w:p>
    <w:p w:rsidR="00A332C9" w:rsidRPr="00C76CD5" w:rsidRDefault="00A332C9" w:rsidP="00A332C9">
      <w:pPr>
        <w:spacing w:line="240" w:lineRule="auto"/>
        <w:ind w:left="7082"/>
        <w:jc w:val="center"/>
        <w:rPr>
          <w:rFonts w:ascii="Times New Roman" w:hAnsi="Times New Roman" w:cs="Times New Roman"/>
        </w:rPr>
      </w:pPr>
      <w:r w:rsidRPr="00C76CD5">
        <w:rPr>
          <w:rFonts w:ascii="Times New Roman" w:hAnsi="Times New Roman" w:cs="Times New Roman"/>
        </w:rPr>
        <w:t>к приказу МАУ «МФЦ»</w:t>
      </w:r>
    </w:p>
    <w:p w:rsidR="00A332C9" w:rsidRPr="00C76CD5" w:rsidRDefault="00A332C9" w:rsidP="00A332C9">
      <w:pPr>
        <w:spacing w:line="240" w:lineRule="auto"/>
        <w:ind w:left="7082"/>
        <w:jc w:val="center"/>
        <w:rPr>
          <w:rFonts w:ascii="Times New Roman" w:hAnsi="Times New Roman" w:cs="Times New Roman"/>
        </w:rPr>
      </w:pPr>
      <w:r w:rsidRPr="00C13633">
        <w:rPr>
          <w:rFonts w:ascii="Times New Roman" w:hAnsi="Times New Roman" w:cs="Times New Roman"/>
        </w:rPr>
        <w:t xml:space="preserve">от </w:t>
      </w:r>
      <w:r w:rsidR="00C13633">
        <w:rPr>
          <w:rFonts w:ascii="Times New Roman" w:hAnsi="Times New Roman" w:cs="Times New Roman"/>
        </w:rPr>
        <w:t>1</w:t>
      </w:r>
      <w:r w:rsidRPr="00C13633">
        <w:rPr>
          <w:rFonts w:ascii="Times New Roman" w:hAnsi="Times New Roman" w:cs="Times New Roman"/>
        </w:rPr>
        <w:t>3.04.2017г. № 2</w:t>
      </w:r>
      <w:r w:rsidR="00C13633">
        <w:rPr>
          <w:rFonts w:ascii="Times New Roman" w:hAnsi="Times New Roman" w:cs="Times New Roman"/>
        </w:rPr>
        <w:t>7</w:t>
      </w:r>
    </w:p>
    <w:p w:rsidR="00A332C9" w:rsidRDefault="00A332C9" w:rsidP="00A332C9">
      <w:pPr>
        <w:jc w:val="center"/>
        <w:rPr>
          <w:rFonts w:ascii="Times New Roman" w:hAnsi="Times New Roman" w:cs="Times New Roman"/>
          <w:b/>
          <w:sz w:val="24"/>
          <w:szCs w:val="24"/>
        </w:rPr>
      </w:pPr>
    </w:p>
    <w:p w:rsidR="00A332C9" w:rsidRPr="00304488" w:rsidRDefault="00A332C9" w:rsidP="00A332C9">
      <w:pPr>
        <w:jc w:val="center"/>
        <w:rPr>
          <w:rFonts w:ascii="Times New Roman" w:hAnsi="Times New Roman" w:cs="Times New Roman"/>
          <w:b/>
          <w:sz w:val="24"/>
          <w:szCs w:val="24"/>
        </w:rPr>
      </w:pPr>
      <w:r w:rsidRPr="00304488">
        <w:rPr>
          <w:rFonts w:ascii="Times New Roman" w:hAnsi="Times New Roman" w:cs="Times New Roman"/>
          <w:b/>
          <w:sz w:val="24"/>
          <w:szCs w:val="24"/>
        </w:rPr>
        <w:t xml:space="preserve">Функциональные обязанности лица, ответственного за реализацию антикоррупционной политики в </w:t>
      </w:r>
      <w:r w:rsidRPr="00167174">
        <w:rPr>
          <w:rFonts w:ascii="Times New Roman" w:hAnsi="Times New Roman" w:cs="Times New Roman"/>
          <w:b/>
          <w:sz w:val="24"/>
          <w:szCs w:val="24"/>
        </w:rPr>
        <w:t>МАУ «МФЦ»</w:t>
      </w:r>
    </w:p>
    <w:p w:rsidR="00A332C9" w:rsidRPr="00304488" w:rsidRDefault="00A332C9" w:rsidP="00A332C9">
      <w:pPr>
        <w:jc w:val="both"/>
        <w:rPr>
          <w:rFonts w:ascii="Times New Roman" w:hAnsi="Times New Roman" w:cs="Times New Roman"/>
          <w:sz w:val="24"/>
          <w:szCs w:val="24"/>
        </w:rPr>
      </w:pPr>
    </w:p>
    <w:p w:rsidR="00A332C9" w:rsidRDefault="00A332C9" w:rsidP="00A332C9">
      <w:pPr>
        <w:shd w:val="clear" w:color="auto" w:fill="FFFFFF"/>
        <w:spacing w:before="100" w:beforeAutospacing="1" w:after="100" w:afterAutospacing="1"/>
        <w:jc w:val="center"/>
        <w:rPr>
          <w:rFonts w:ascii="Times New Roman" w:hAnsi="Times New Roman" w:cs="Times New Roman"/>
          <w:b/>
          <w:sz w:val="24"/>
          <w:szCs w:val="24"/>
        </w:rPr>
      </w:pPr>
      <w:r w:rsidRPr="00304488">
        <w:rPr>
          <w:rFonts w:ascii="Times New Roman" w:hAnsi="Times New Roman" w:cs="Times New Roman"/>
          <w:b/>
          <w:sz w:val="24"/>
          <w:szCs w:val="24"/>
        </w:rPr>
        <w:t>1.Общие положения</w:t>
      </w:r>
    </w:p>
    <w:p w:rsidR="00A332C9" w:rsidRDefault="00A332C9" w:rsidP="00A332C9">
      <w:pPr>
        <w:shd w:val="clear" w:color="auto" w:fill="FFFFFF"/>
        <w:spacing w:before="100" w:beforeAutospacing="1" w:after="100" w:afterAutospacing="1"/>
        <w:rPr>
          <w:rFonts w:ascii="Times New Roman" w:hAnsi="Times New Roman" w:cs="Times New Roman"/>
          <w:sz w:val="24"/>
          <w:szCs w:val="24"/>
        </w:rPr>
      </w:pPr>
      <w:r w:rsidRPr="00304488">
        <w:rPr>
          <w:rFonts w:ascii="Times New Roman" w:hAnsi="Times New Roman" w:cs="Times New Roman"/>
          <w:b/>
          <w:sz w:val="24"/>
          <w:szCs w:val="24"/>
        </w:rPr>
        <w:br/>
      </w:r>
      <w:r w:rsidRPr="00304488">
        <w:rPr>
          <w:rFonts w:ascii="Times New Roman" w:hAnsi="Times New Roman" w:cs="Times New Roman"/>
          <w:sz w:val="24"/>
          <w:szCs w:val="24"/>
        </w:rPr>
        <w:t>1.1. В своей работе руководствуется:</w:t>
      </w:r>
      <w:r w:rsidRPr="00304488">
        <w:rPr>
          <w:rFonts w:ascii="Times New Roman" w:hAnsi="Times New Roman" w:cs="Times New Roman"/>
          <w:sz w:val="24"/>
          <w:szCs w:val="24"/>
        </w:rPr>
        <w:br/>
        <w:t>- Конституцией Российской Федерации;</w:t>
      </w:r>
      <w:r w:rsidRPr="00304488">
        <w:rPr>
          <w:rFonts w:ascii="Times New Roman" w:hAnsi="Times New Roman" w:cs="Times New Roman"/>
          <w:sz w:val="24"/>
          <w:szCs w:val="24"/>
        </w:rPr>
        <w:br/>
        <w:t>- законодательными и нормативными документами по противодействию коррупции;</w:t>
      </w:r>
      <w:r w:rsidRPr="00304488">
        <w:rPr>
          <w:rFonts w:ascii="Times New Roman" w:hAnsi="Times New Roman" w:cs="Times New Roman"/>
          <w:sz w:val="24"/>
          <w:szCs w:val="24"/>
        </w:rPr>
        <w:br/>
        <w:t xml:space="preserve">- уставом и локальными правовыми актами </w:t>
      </w:r>
      <w:r>
        <w:rPr>
          <w:rFonts w:ascii="Times New Roman" w:hAnsi="Times New Roman" w:cs="Times New Roman"/>
          <w:sz w:val="24"/>
          <w:szCs w:val="24"/>
        </w:rPr>
        <w:t xml:space="preserve"> МАУ «МФЦ»</w:t>
      </w:r>
      <w:r w:rsidRPr="00304488">
        <w:rPr>
          <w:rFonts w:ascii="Times New Roman" w:hAnsi="Times New Roman" w:cs="Times New Roman"/>
          <w:sz w:val="24"/>
          <w:szCs w:val="24"/>
        </w:rPr>
        <w:t>;</w:t>
      </w:r>
      <w:r w:rsidRPr="00304488">
        <w:rPr>
          <w:rFonts w:ascii="Times New Roman" w:hAnsi="Times New Roman" w:cs="Times New Roman"/>
          <w:sz w:val="24"/>
          <w:szCs w:val="24"/>
        </w:rPr>
        <w:br/>
        <w:t>- настоящими функциональными обязанностями;</w:t>
      </w:r>
      <w:r w:rsidRPr="00304488">
        <w:rPr>
          <w:rFonts w:ascii="Times New Roman" w:hAnsi="Times New Roman" w:cs="Times New Roman"/>
          <w:sz w:val="24"/>
          <w:szCs w:val="24"/>
        </w:rPr>
        <w:br/>
        <w:t>- Правилами внутреннего трудового распорядка.</w:t>
      </w:r>
      <w:r w:rsidRPr="00304488">
        <w:rPr>
          <w:rFonts w:ascii="Times New Roman" w:hAnsi="Times New Roman" w:cs="Times New Roman"/>
          <w:sz w:val="24"/>
          <w:szCs w:val="24"/>
        </w:rPr>
        <w:br/>
        <w:t>1.2. Ответственный за реализацию антикоррупционной политики должен знать:</w:t>
      </w:r>
      <w:r w:rsidRPr="00304488">
        <w:rPr>
          <w:rFonts w:ascii="Times New Roman" w:hAnsi="Times New Roman" w:cs="Times New Roman"/>
          <w:sz w:val="24"/>
          <w:szCs w:val="24"/>
        </w:rPr>
        <w:br/>
        <w:t>- цели и задачи внедрения антикоррупционной политики;</w:t>
      </w:r>
      <w:r w:rsidRPr="00304488">
        <w:rPr>
          <w:rFonts w:ascii="Times New Roman" w:hAnsi="Times New Roman" w:cs="Times New Roman"/>
          <w:sz w:val="24"/>
          <w:szCs w:val="24"/>
        </w:rPr>
        <w:br/>
        <w:t>- используемые в политике понятия и определения;</w:t>
      </w:r>
      <w:r w:rsidRPr="00304488">
        <w:rPr>
          <w:rFonts w:ascii="Times New Roman" w:hAnsi="Times New Roman" w:cs="Times New Roman"/>
          <w:sz w:val="24"/>
          <w:szCs w:val="24"/>
        </w:rPr>
        <w:br/>
        <w:t xml:space="preserve">- основные принципы антикоррупционной деятельности </w:t>
      </w:r>
      <w:r>
        <w:rPr>
          <w:rFonts w:ascii="Times New Roman" w:hAnsi="Times New Roman" w:cs="Times New Roman"/>
          <w:sz w:val="24"/>
          <w:szCs w:val="24"/>
        </w:rPr>
        <w:t>МАУ «МФЦ»</w:t>
      </w:r>
      <w:r w:rsidRPr="00304488">
        <w:rPr>
          <w:rFonts w:ascii="Times New Roman" w:hAnsi="Times New Roman" w:cs="Times New Roman"/>
          <w:sz w:val="24"/>
          <w:szCs w:val="24"/>
        </w:rPr>
        <w:t>;</w:t>
      </w:r>
      <w:r w:rsidRPr="00304488">
        <w:rPr>
          <w:rFonts w:ascii="Times New Roman" w:hAnsi="Times New Roman" w:cs="Times New Roman"/>
          <w:sz w:val="24"/>
          <w:szCs w:val="24"/>
        </w:rPr>
        <w:br/>
        <w:t>- область применения политики и круг лиц, попадающих под ее действие;</w:t>
      </w:r>
      <w:r w:rsidRPr="00304488">
        <w:rPr>
          <w:rFonts w:ascii="Times New Roman" w:hAnsi="Times New Roman" w:cs="Times New Roman"/>
          <w:sz w:val="24"/>
          <w:szCs w:val="24"/>
        </w:rPr>
        <w:br/>
        <w:t>- перечень реализуемых организацией антикоррупционных мероприятий, стандартов и процедур и порядок их выполнения (применения);</w:t>
      </w:r>
      <w:r w:rsidRPr="00304488">
        <w:rPr>
          <w:rFonts w:ascii="Times New Roman" w:hAnsi="Times New Roman" w:cs="Times New Roman"/>
          <w:sz w:val="24"/>
          <w:szCs w:val="24"/>
        </w:rPr>
        <w:br/>
        <w:t>- ответственность сотрудников за несоблюдение требований антикоррупционной политики;</w:t>
      </w:r>
      <w:r w:rsidRPr="00304488">
        <w:rPr>
          <w:rFonts w:ascii="Times New Roman" w:hAnsi="Times New Roman" w:cs="Times New Roman"/>
          <w:sz w:val="24"/>
          <w:szCs w:val="24"/>
        </w:rPr>
        <w:br/>
        <w:t>- порядок пересмотра и внесения изменений в антикоррупционную политику организации.</w:t>
      </w:r>
    </w:p>
    <w:p w:rsidR="00A332C9" w:rsidRDefault="00A332C9" w:rsidP="00A332C9">
      <w:pPr>
        <w:shd w:val="clear" w:color="auto" w:fill="FFFFFF"/>
        <w:spacing w:before="100" w:beforeAutospacing="1" w:after="100" w:afterAutospacing="1"/>
        <w:jc w:val="center"/>
        <w:rPr>
          <w:rFonts w:ascii="Times New Roman" w:hAnsi="Times New Roman" w:cs="Times New Roman"/>
          <w:b/>
          <w:sz w:val="24"/>
          <w:szCs w:val="24"/>
        </w:rPr>
      </w:pPr>
      <w:r w:rsidRPr="00304488">
        <w:rPr>
          <w:rFonts w:ascii="Times New Roman" w:hAnsi="Times New Roman" w:cs="Times New Roman"/>
          <w:sz w:val="24"/>
          <w:szCs w:val="24"/>
        </w:rPr>
        <w:br/>
      </w:r>
      <w:r w:rsidRPr="00304488">
        <w:rPr>
          <w:rFonts w:ascii="Times New Roman" w:hAnsi="Times New Roman" w:cs="Times New Roman"/>
          <w:b/>
          <w:sz w:val="24"/>
          <w:szCs w:val="24"/>
        </w:rPr>
        <w:t>2. Функциональные обязанности</w:t>
      </w:r>
    </w:p>
    <w:p w:rsidR="00A332C9" w:rsidRDefault="00A332C9" w:rsidP="00A332C9">
      <w:pPr>
        <w:shd w:val="clear" w:color="auto" w:fill="FFFFFF"/>
        <w:spacing w:before="100" w:beforeAutospacing="1" w:after="100" w:afterAutospacing="1"/>
        <w:rPr>
          <w:rFonts w:ascii="Times New Roman" w:hAnsi="Times New Roman" w:cs="Times New Roman"/>
          <w:sz w:val="24"/>
          <w:szCs w:val="24"/>
        </w:rPr>
      </w:pPr>
      <w:r w:rsidRPr="00304488">
        <w:rPr>
          <w:rFonts w:ascii="Times New Roman" w:hAnsi="Times New Roman" w:cs="Times New Roman"/>
          <w:sz w:val="24"/>
          <w:szCs w:val="24"/>
        </w:rPr>
        <w:br/>
      </w:r>
      <w:r>
        <w:rPr>
          <w:rFonts w:ascii="Times New Roman" w:hAnsi="Times New Roman" w:cs="Times New Roman"/>
          <w:sz w:val="24"/>
          <w:szCs w:val="24"/>
        </w:rPr>
        <w:t xml:space="preserve">            </w:t>
      </w:r>
      <w:r w:rsidRPr="00304488">
        <w:rPr>
          <w:rFonts w:ascii="Times New Roman" w:hAnsi="Times New Roman" w:cs="Times New Roman"/>
          <w:sz w:val="24"/>
          <w:szCs w:val="24"/>
        </w:rPr>
        <w:t xml:space="preserve">Ответственный за реализацию антикоррупционной политики в </w:t>
      </w:r>
      <w:r>
        <w:rPr>
          <w:rFonts w:ascii="Times New Roman" w:hAnsi="Times New Roman" w:cs="Times New Roman"/>
          <w:sz w:val="24"/>
          <w:szCs w:val="24"/>
        </w:rPr>
        <w:t>МАУ «МФЦ»</w:t>
      </w:r>
      <w:r w:rsidRPr="00304488">
        <w:rPr>
          <w:rFonts w:ascii="Times New Roman" w:hAnsi="Times New Roman" w:cs="Times New Roman"/>
          <w:sz w:val="24"/>
          <w:szCs w:val="24"/>
        </w:rPr>
        <w:t>:</w:t>
      </w:r>
      <w:r w:rsidRPr="00304488">
        <w:rPr>
          <w:rFonts w:ascii="Times New Roman" w:hAnsi="Times New Roman" w:cs="Times New Roman"/>
          <w:sz w:val="24"/>
          <w:szCs w:val="24"/>
        </w:rPr>
        <w:br/>
        <w:t xml:space="preserve">- осуществляет регулярный мониторинг хода и эффективности реализации антикоррупционной политики, ежегодно представляет </w:t>
      </w:r>
      <w:r>
        <w:rPr>
          <w:rFonts w:ascii="Times New Roman" w:hAnsi="Times New Roman" w:cs="Times New Roman"/>
          <w:sz w:val="24"/>
          <w:szCs w:val="24"/>
        </w:rPr>
        <w:t xml:space="preserve">директору МАУ «МФЦ» </w:t>
      </w:r>
      <w:r w:rsidRPr="00304488">
        <w:rPr>
          <w:rFonts w:ascii="Times New Roman" w:hAnsi="Times New Roman" w:cs="Times New Roman"/>
          <w:sz w:val="24"/>
          <w:szCs w:val="24"/>
        </w:rPr>
        <w:t>соответствующий отчет, вносит в антикоррупционную политику изменения и дополнения;</w:t>
      </w:r>
      <w:r w:rsidRPr="00304488">
        <w:rPr>
          <w:rFonts w:ascii="Times New Roman" w:hAnsi="Times New Roman" w:cs="Times New Roman"/>
          <w:sz w:val="24"/>
          <w:szCs w:val="24"/>
        </w:rPr>
        <w:br/>
        <w:t>- выявляет и устраняет причины и условия, порождающие коррупцию;</w:t>
      </w:r>
      <w:r w:rsidRPr="00304488">
        <w:rPr>
          <w:rFonts w:ascii="Times New Roman" w:hAnsi="Times New Roman" w:cs="Times New Roman"/>
          <w:sz w:val="24"/>
          <w:szCs w:val="24"/>
        </w:rPr>
        <w:br/>
        <w:t xml:space="preserve">- вырабатывает оптимальные механизмы защиты от проникновения коррупции в </w:t>
      </w:r>
      <w:r>
        <w:rPr>
          <w:rFonts w:ascii="Times New Roman" w:hAnsi="Times New Roman" w:cs="Times New Roman"/>
          <w:sz w:val="24"/>
          <w:szCs w:val="24"/>
        </w:rPr>
        <w:t>МАУ «МФЦ»</w:t>
      </w:r>
      <w:r w:rsidRPr="00304488">
        <w:rPr>
          <w:rFonts w:ascii="Times New Roman" w:hAnsi="Times New Roman" w:cs="Times New Roman"/>
          <w:sz w:val="24"/>
          <w:szCs w:val="24"/>
        </w:rPr>
        <w:t>, снижению в ней коррупционных рисков;</w:t>
      </w:r>
      <w:r w:rsidRPr="00304488">
        <w:rPr>
          <w:rFonts w:ascii="Times New Roman" w:hAnsi="Times New Roman" w:cs="Times New Roman"/>
          <w:sz w:val="24"/>
          <w:szCs w:val="24"/>
        </w:rPr>
        <w:br/>
        <w:t>- создает единую систему мониторинга и информирования сотрудников по проблемам коррупции;</w:t>
      </w:r>
      <w:r w:rsidRPr="00304488">
        <w:rPr>
          <w:rFonts w:ascii="Times New Roman" w:hAnsi="Times New Roman" w:cs="Times New Roman"/>
          <w:sz w:val="24"/>
          <w:szCs w:val="24"/>
        </w:rPr>
        <w:br/>
        <w:t>- осуществляет антикоррупционную пропаганду и воспитание;</w:t>
      </w:r>
      <w:r w:rsidRPr="00304488">
        <w:rPr>
          <w:rFonts w:ascii="Times New Roman" w:hAnsi="Times New Roman" w:cs="Times New Roman"/>
          <w:sz w:val="24"/>
          <w:szCs w:val="24"/>
        </w:rPr>
        <w:br/>
        <w:t xml:space="preserve">- вносит предложения на рассмотрение Совета </w:t>
      </w:r>
      <w:r>
        <w:rPr>
          <w:rFonts w:ascii="Times New Roman" w:hAnsi="Times New Roman" w:cs="Times New Roman"/>
          <w:sz w:val="24"/>
          <w:szCs w:val="24"/>
        </w:rPr>
        <w:t>МАУ «МФЦ»</w:t>
      </w:r>
      <w:r w:rsidRPr="00304488">
        <w:rPr>
          <w:rFonts w:ascii="Times New Roman" w:hAnsi="Times New Roman" w:cs="Times New Roman"/>
          <w:sz w:val="24"/>
          <w:szCs w:val="24"/>
        </w:rPr>
        <w:t xml:space="preserve"> по совершенствованию деятельности в сфере противодействия коррупции, а также участвует в подготовке проектов локальных нормативных актов по вопросам, относящимся к его компетенции;</w:t>
      </w:r>
      <w:r w:rsidRPr="00304488">
        <w:rPr>
          <w:rFonts w:ascii="Times New Roman" w:hAnsi="Times New Roman" w:cs="Times New Roman"/>
          <w:sz w:val="24"/>
          <w:szCs w:val="24"/>
        </w:rPr>
        <w:br/>
        <w:t>- участвует в разработке форм и методов осуществления антикоррупционной деятельности и контролирует их реализацию;</w:t>
      </w:r>
      <w:r w:rsidRPr="00304488">
        <w:rPr>
          <w:rFonts w:ascii="Times New Roman" w:hAnsi="Times New Roman" w:cs="Times New Roman"/>
          <w:sz w:val="24"/>
          <w:szCs w:val="24"/>
        </w:rPr>
        <w:br/>
        <w:t xml:space="preserve">- содействует работе по проведению анализа и экспертизы издаваемых администрацией </w:t>
      </w:r>
      <w:r>
        <w:rPr>
          <w:rFonts w:ascii="Times New Roman" w:hAnsi="Times New Roman" w:cs="Times New Roman"/>
          <w:sz w:val="24"/>
          <w:szCs w:val="24"/>
        </w:rPr>
        <w:t xml:space="preserve">МАУ </w:t>
      </w:r>
      <w:r>
        <w:rPr>
          <w:rFonts w:ascii="Times New Roman" w:hAnsi="Times New Roman" w:cs="Times New Roman"/>
          <w:sz w:val="24"/>
          <w:szCs w:val="24"/>
        </w:rPr>
        <w:lastRenderedPageBreak/>
        <w:t>«МФЦ»</w:t>
      </w:r>
      <w:r w:rsidRPr="00304488">
        <w:rPr>
          <w:rFonts w:ascii="Times New Roman" w:hAnsi="Times New Roman" w:cs="Times New Roman"/>
          <w:sz w:val="24"/>
          <w:szCs w:val="24"/>
        </w:rPr>
        <w:t xml:space="preserve"> документов нормативного характера по вопросам противодействия коррупции;</w:t>
      </w:r>
      <w:r w:rsidRPr="00304488">
        <w:rPr>
          <w:rFonts w:ascii="Times New Roman" w:hAnsi="Times New Roman" w:cs="Times New Roman"/>
          <w:sz w:val="24"/>
          <w:szCs w:val="24"/>
        </w:rPr>
        <w:br/>
        <w:t>- содействует внесению дополнений в нормативные правовые акты с учетом изменений действующего законодательства;</w:t>
      </w:r>
      <w:r w:rsidRPr="00304488">
        <w:rPr>
          <w:rFonts w:ascii="Times New Roman" w:hAnsi="Times New Roman" w:cs="Times New Roman"/>
          <w:sz w:val="24"/>
          <w:szCs w:val="24"/>
        </w:rPr>
        <w:br/>
        <w:t xml:space="preserve">- незамедлительно информирует </w:t>
      </w:r>
      <w:r>
        <w:rPr>
          <w:rFonts w:ascii="Times New Roman" w:hAnsi="Times New Roman" w:cs="Times New Roman"/>
          <w:sz w:val="24"/>
          <w:szCs w:val="24"/>
        </w:rPr>
        <w:t xml:space="preserve"> директора МАУ «МФЦ» </w:t>
      </w:r>
      <w:r w:rsidRPr="00304488">
        <w:rPr>
          <w:rFonts w:ascii="Times New Roman" w:hAnsi="Times New Roman" w:cs="Times New Roman"/>
          <w:sz w:val="24"/>
          <w:szCs w:val="24"/>
        </w:rPr>
        <w:t>о случаях склонения работника к совершению коррупционных правонарушений;</w:t>
      </w:r>
      <w:r w:rsidRPr="00304488">
        <w:rPr>
          <w:rFonts w:ascii="Times New Roman" w:hAnsi="Times New Roman" w:cs="Times New Roman"/>
          <w:sz w:val="24"/>
          <w:szCs w:val="24"/>
        </w:rPr>
        <w:br/>
        <w:t xml:space="preserve">- незамедлительно информирует </w:t>
      </w:r>
      <w:r>
        <w:rPr>
          <w:rFonts w:ascii="Times New Roman" w:hAnsi="Times New Roman" w:cs="Times New Roman"/>
          <w:sz w:val="24"/>
          <w:szCs w:val="24"/>
        </w:rPr>
        <w:t>директора МАУ «МФЦ»</w:t>
      </w:r>
      <w:r w:rsidRPr="00304488">
        <w:rPr>
          <w:rFonts w:ascii="Times New Roman" w:hAnsi="Times New Roman" w:cs="Times New Roman"/>
          <w:sz w:val="24"/>
          <w:szCs w:val="24"/>
        </w:rPr>
        <w:t>о ставшей известной информации о случаях совершения коррупционных правонарушений другими работниками, контрагентами организации или иными лицами;</w:t>
      </w:r>
      <w:r w:rsidRPr="00304488">
        <w:rPr>
          <w:rFonts w:ascii="Times New Roman" w:hAnsi="Times New Roman" w:cs="Times New Roman"/>
          <w:sz w:val="24"/>
          <w:szCs w:val="24"/>
        </w:rPr>
        <w:br/>
        <w:t xml:space="preserve">- сообщает </w:t>
      </w:r>
      <w:r>
        <w:rPr>
          <w:rFonts w:ascii="Times New Roman" w:hAnsi="Times New Roman" w:cs="Times New Roman"/>
          <w:sz w:val="24"/>
          <w:szCs w:val="24"/>
        </w:rPr>
        <w:t>директору МАУ «МФЦ»</w:t>
      </w:r>
      <w:r w:rsidRPr="00304488">
        <w:rPr>
          <w:rFonts w:ascii="Times New Roman" w:hAnsi="Times New Roman" w:cs="Times New Roman"/>
          <w:sz w:val="24"/>
          <w:szCs w:val="24"/>
        </w:rPr>
        <w:t>о возможности возникновения либо возникшем у работника конфликте интересов.</w:t>
      </w:r>
      <w:r w:rsidRPr="00304488">
        <w:rPr>
          <w:rFonts w:ascii="Times New Roman" w:hAnsi="Times New Roman" w:cs="Times New Roman"/>
          <w:sz w:val="24"/>
          <w:szCs w:val="24"/>
        </w:rPr>
        <w:br/>
        <w:t>- 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A332C9" w:rsidRDefault="00A332C9" w:rsidP="00A332C9">
      <w:pPr>
        <w:shd w:val="clear" w:color="auto" w:fill="FFFFFF"/>
        <w:spacing w:before="100" w:beforeAutospacing="1" w:after="100" w:afterAutospacing="1"/>
        <w:jc w:val="center"/>
        <w:rPr>
          <w:rFonts w:ascii="Times New Roman" w:hAnsi="Times New Roman" w:cs="Times New Roman"/>
          <w:b/>
          <w:sz w:val="24"/>
          <w:szCs w:val="24"/>
        </w:rPr>
      </w:pPr>
      <w:r w:rsidRPr="00304488">
        <w:rPr>
          <w:rFonts w:ascii="Times New Roman" w:hAnsi="Times New Roman" w:cs="Times New Roman"/>
          <w:sz w:val="24"/>
          <w:szCs w:val="24"/>
        </w:rPr>
        <w:br/>
      </w:r>
      <w:r w:rsidRPr="00304488">
        <w:rPr>
          <w:rFonts w:ascii="Times New Roman" w:hAnsi="Times New Roman" w:cs="Times New Roman"/>
          <w:b/>
          <w:sz w:val="24"/>
          <w:szCs w:val="24"/>
        </w:rPr>
        <w:t xml:space="preserve">         3.</w:t>
      </w:r>
      <w:r w:rsidRPr="00304488">
        <w:rPr>
          <w:rFonts w:ascii="Times New Roman" w:hAnsi="Times New Roman" w:cs="Times New Roman"/>
          <w:sz w:val="24"/>
          <w:szCs w:val="24"/>
        </w:rPr>
        <w:t xml:space="preserve"> </w:t>
      </w:r>
      <w:r w:rsidRPr="00304488">
        <w:rPr>
          <w:rFonts w:ascii="Times New Roman" w:hAnsi="Times New Roman" w:cs="Times New Roman"/>
          <w:b/>
          <w:sz w:val="24"/>
          <w:szCs w:val="24"/>
        </w:rPr>
        <w:t xml:space="preserve">Порядок уведомления </w:t>
      </w:r>
      <w:r>
        <w:rPr>
          <w:rFonts w:ascii="Times New Roman" w:hAnsi="Times New Roman" w:cs="Times New Roman"/>
          <w:b/>
          <w:sz w:val="24"/>
          <w:szCs w:val="24"/>
        </w:rPr>
        <w:t>директора МАУ «МФЦ»</w:t>
      </w:r>
      <w:r w:rsidRPr="00304488">
        <w:rPr>
          <w:rFonts w:ascii="Times New Roman" w:hAnsi="Times New Roman" w:cs="Times New Roman"/>
          <w:b/>
          <w:sz w:val="24"/>
          <w:szCs w:val="24"/>
        </w:rPr>
        <w:t xml:space="preserve"> о фактах обращения в целях склонения работников к совершению коррупционных правонарушений</w:t>
      </w:r>
    </w:p>
    <w:p w:rsidR="00A332C9" w:rsidRDefault="00A332C9" w:rsidP="00A332C9">
      <w:pPr>
        <w:shd w:val="clear" w:color="auto" w:fill="FFFFFF"/>
        <w:spacing w:before="100" w:beforeAutospacing="1" w:after="100" w:afterAutospacing="1"/>
        <w:rPr>
          <w:rFonts w:ascii="Times New Roman" w:hAnsi="Times New Roman" w:cs="Times New Roman"/>
          <w:sz w:val="24"/>
          <w:szCs w:val="24"/>
        </w:rPr>
      </w:pPr>
      <w:r w:rsidRPr="00304488">
        <w:rPr>
          <w:rFonts w:ascii="Times New Roman" w:hAnsi="Times New Roman" w:cs="Times New Roman"/>
          <w:b/>
          <w:sz w:val="24"/>
          <w:szCs w:val="24"/>
        </w:rPr>
        <w:br/>
      </w:r>
      <w:r>
        <w:rPr>
          <w:rFonts w:ascii="Times New Roman" w:hAnsi="Times New Roman" w:cs="Times New Roman"/>
          <w:sz w:val="24"/>
          <w:szCs w:val="24"/>
        </w:rPr>
        <w:t>3.</w:t>
      </w:r>
      <w:r w:rsidRPr="00304488">
        <w:rPr>
          <w:rFonts w:ascii="Times New Roman" w:hAnsi="Times New Roman" w:cs="Times New Roman"/>
          <w:sz w:val="24"/>
          <w:szCs w:val="24"/>
        </w:rPr>
        <w:t xml:space="preserve">1. Уведомление </w:t>
      </w:r>
      <w:r>
        <w:rPr>
          <w:rFonts w:ascii="Times New Roman" w:hAnsi="Times New Roman" w:cs="Times New Roman"/>
          <w:sz w:val="24"/>
          <w:szCs w:val="24"/>
        </w:rPr>
        <w:t>директора МАУ «МФЦ»</w:t>
      </w:r>
      <w:r w:rsidRPr="00304488">
        <w:rPr>
          <w:rFonts w:ascii="Times New Roman" w:hAnsi="Times New Roman" w:cs="Times New Roman"/>
          <w:sz w:val="24"/>
          <w:szCs w:val="24"/>
        </w:rPr>
        <w:t xml:space="preserve"> о фактах обращения в целях склонения работников к совершению коррупционных правонарушений (далее - уведомление) осуществляется письменно по форме путем передачи его ответственн</w:t>
      </w:r>
      <w:r>
        <w:rPr>
          <w:rFonts w:ascii="Times New Roman" w:hAnsi="Times New Roman" w:cs="Times New Roman"/>
          <w:sz w:val="24"/>
          <w:szCs w:val="24"/>
        </w:rPr>
        <w:t>ым</w:t>
      </w:r>
      <w:r w:rsidRPr="00304488">
        <w:rPr>
          <w:rFonts w:ascii="Times New Roman" w:hAnsi="Times New Roman" w:cs="Times New Roman"/>
          <w:sz w:val="24"/>
          <w:szCs w:val="24"/>
        </w:rPr>
        <w:t xml:space="preserve"> за реализацию антикоррупционной политики в </w:t>
      </w:r>
      <w:r>
        <w:rPr>
          <w:rFonts w:ascii="Times New Roman" w:hAnsi="Times New Roman" w:cs="Times New Roman"/>
          <w:sz w:val="24"/>
          <w:szCs w:val="24"/>
        </w:rPr>
        <w:t>учреждении</w:t>
      </w:r>
      <w:r w:rsidRPr="00304488">
        <w:rPr>
          <w:rFonts w:ascii="Times New Roman" w:hAnsi="Times New Roman" w:cs="Times New Roman"/>
          <w:sz w:val="24"/>
          <w:szCs w:val="24"/>
        </w:rPr>
        <w:t xml:space="preserve"> (далее - ответственный) или направления такого уведомления по почте.</w:t>
      </w:r>
      <w:r w:rsidRPr="00304488">
        <w:rPr>
          <w:rFonts w:ascii="Times New Roman" w:hAnsi="Times New Roman" w:cs="Times New Roman"/>
          <w:sz w:val="24"/>
          <w:szCs w:val="24"/>
        </w:rPr>
        <w:br/>
      </w:r>
      <w:r>
        <w:rPr>
          <w:rFonts w:ascii="Times New Roman" w:hAnsi="Times New Roman" w:cs="Times New Roman"/>
          <w:sz w:val="24"/>
          <w:szCs w:val="24"/>
        </w:rPr>
        <w:t>3.</w:t>
      </w:r>
      <w:r w:rsidRPr="00304488">
        <w:rPr>
          <w:rFonts w:ascii="Times New Roman" w:hAnsi="Times New Roman" w:cs="Times New Roman"/>
          <w:sz w:val="24"/>
          <w:szCs w:val="24"/>
        </w:rPr>
        <w:t xml:space="preserve">2. Ответственный обязан незамедлительно уведомить </w:t>
      </w:r>
      <w:r>
        <w:rPr>
          <w:rFonts w:ascii="Times New Roman" w:hAnsi="Times New Roman" w:cs="Times New Roman"/>
          <w:sz w:val="24"/>
          <w:szCs w:val="24"/>
        </w:rPr>
        <w:t>директора МАУ «МФЦ»</w:t>
      </w:r>
      <w:r w:rsidRPr="00304488">
        <w:rPr>
          <w:rFonts w:ascii="Times New Roman" w:hAnsi="Times New Roman" w:cs="Times New Roman"/>
          <w:sz w:val="24"/>
          <w:szCs w:val="24"/>
        </w:rPr>
        <w:t xml:space="preserve"> обо всех случаях обращения к нему каких-либо лиц в целях склонения его к совершению коррупционных правонарушений.</w:t>
      </w:r>
      <w:r w:rsidRPr="00304488">
        <w:rPr>
          <w:rFonts w:ascii="Times New Roman" w:hAnsi="Times New Roman" w:cs="Times New Roman"/>
          <w:sz w:val="24"/>
          <w:szCs w:val="24"/>
        </w:rPr>
        <w:br/>
      </w:r>
      <w:r>
        <w:rPr>
          <w:rFonts w:ascii="Times New Roman" w:hAnsi="Times New Roman" w:cs="Times New Roman"/>
          <w:sz w:val="24"/>
          <w:szCs w:val="24"/>
        </w:rPr>
        <w:t>3.</w:t>
      </w:r>
      <w:r w:rsidRPr="00304488">
        <w:rPr>
          <w:rFonts w:ascii="Times New Roman" w:hAnsi="Times New Roman" w:cs="Times New Roman"/>
          <w:sz w:val="24"/>
          <w:szCs w:val="24"/>
        </w:rPr>
        <w:t>3. Перечень сведений, подлежащих отражению в уведомлении, должен содержать:</w:t>
      </w:r>
      <w:r w:rsidRPr="00304488">
        <w:rPr>
          <w:rFonts w:ascii="Times New Roman" w:hAnsi="Times New Roman" w:cs="Times New Roman"/>
          <w:sz w:val="24"/>
          <w:szCs w:val="24"/>
        </w:rPr>
        <w:br/>
        <w:t>- фамилию, имя, отчество, должность, место жительства и телефон лица, направившего уведомление;</w:t>
      </w:r>
      <w:r w:rsidRPr="00304488">
        <w:rPr>
          <w:rFonts w:ascii="Times New Roman" w:hAnsi="Times New Roman" w:cs="Times New Roman"/>
          <w:sz w:val="24"/>
          <w:szCs w:val="24"/>
        </w:rPr>
        <w:br/>
        <w:t>- описание обстоятельств, при которых стало известно о случаях обращения к работнику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r w:rsidRPr="00304488">
        <w:rPr>
          <w:rFonts w:ascii="Times New Roman" w:hAnsi="Times New Roman" w:cs="Times New Roman"/>
          <w:sz w:val="24"/>
          <w:szCs w:val="24"/>
        </w:rPr>
        <w:br/>
        <w:t>- подробные сведения о коррупционных правонарушениях, которые должен был бы совершить работник по просьбе обратившихся лиц;</w:t>
      </w:r>
      <w:r w:rsidRPr="00304488">
        <w:rPr>
          <w:rFonts w:ascii="Times New Roman" w:hAnsi="Times New Roman" w:cs="Times New Roman"/>
          <w:sz w:val="24"/>
          <w:szCs w:val="24"/>
        </w:rPr>
        <w:br/>
        <w:t>- все известные сведения о физическом (юридическом) лице, склоняющем к коррупционному правонарушению;</w:t>
      </w:r>
      <w:r w:rsidRPr="00304488">
        <w:rPr>
          <w:rFonts w:ascii="Times New Roman" w:hAnsi="Times New Roman" w:cs="Times New Roman"/>
          <w:sz w:val="24"/>
          <w:szCs w:val="24"/>
        </w:rPr>
        <w:b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r w:rsidRPr="00304488">
        <w:rPr>
          <w:rFonts w:ascii="Times New Roman" w:hAnsi="Times New Roman" w:cs="Times New Roman"/>
          <w:sz w:val="24"/>
          <w:szCs w:val="24"/>
        </w:rPr>
        <w:br/>
      </w:r>
      <w:r>
        <w:rPr>
          <w:rFonts w:ascii="Times New Roman" w:hAnsi="Times New Roman" w:cs="Times New Roman"/>
          <w:sz w:val="24"/>
          <w:szCs w:val="24"/>
        </w:rPr>
        <w:t>3.</w:t>
      </w:r>
      <w:r w:rsidRPr="00304488">
        <w:rPr>
          <w:rFonts w:ascii="Times New Roman" w:hAnsi="Times New Roman" w:cs="Times New Roman"/>
          <w:sz w:val="24"/>
          <w:szCs w:val="24"/>
        </w:rPr>
        <w:t xml:space="preserve">4. Уведомления подлежат обязательной регистрации в специальном журнале, который должен быть прошит и пронумерован, а также заверен печатью </w:t>
      </w:r>
      <w:r>
        <w:rPr>
          <w:rFonts w:ascii="Times New Roman" w:hAnsi="Times New Roman" w:cs="Times New Roman"/>
          <w:sz w:val="24"/>
          <w:szCs w:val="24"/>
        </w:rPr>
        <w:t>МАУ «МФЦ»</w:t>
      </w:r>
      <w:r w:rsidRPr="00304488">
        <w:rPr>
          <w:rFonts w:ascii="Times New Roman" w:hAnsi="Times New Roman" w:cs="Times New Roman"/>
          <w:sz w:val="24"/>
          <w:szCs w:val="24"/>
        </w:rPr>
        <w:t>.</w:t>
      </w:r>
      <w:r w:rsidRPr="00304488">
        <w:rPr>
          <w:rFonts w:ascii="Times New Roman" w:hAnsi="Times New Roman" w:cs="Times New Roman"/>
          <w:sz w:val="24"/>
          <w:szCs w:val="24"/>
        </w:rPr>
        <w:br/>
      </w:r>
      <w:r>
        <w:rPr>
          <w:rFonts w:ascii="Times New Roman" w:hAnsi="Times New Roman" w:cs="Times New Roman"/>
          <w:sz w:val="24"/>
          <w:szCs w:val="24"/>
        </w:rPr>
        <w:t>3.</w:t>
      </w:r>
      <w:r w:rsidRPr="00304488">
        <w:rPr>
          <w:rFonts w:ascii="Times New Roman" w:hAnsi="Times New Roman" w:cs="Times New Roman"/>
          <w:sz w:val="24"/>
          <w:szCs w:val="24"/>
        </w:rPr>
        <w:t xml:space="preserve">5. Конфиденциальность полученных сведений обеспечивается </w:t>
      </w:r>
      <w:r>
        <w:rPr>
          <w:rFonts w:ascii="Times New Roman" w:hAnsi="Times New Roman" w:cs="Times New Roman"/>
          <w:sz w:val="24"/>
          <w:szCs w:val="24"/>
        </w:rPr>
        <w:t>директором МАУ «МФЦ»</w:t>
      </w:r>
      <w:r w:rsidRPr="00304488">
        <w:rPr>
          <w:rFonts w:ascii="Times New Roman" w:hAnsi="Times New Roman" w:cs="Times New Roman"/>
          <w:sz w:val="24"/>
          <w:szCs w:val="24"/>
        </w:rPr>
        <w:t>.</w:t>
      </w:r>
    </w:p>
    <w:p w:rsidR="00A332C9" w:rsidRDefault="00A332C9" w:rsidP="00A332C9">
      <w:pPr>
        <w:shd w:val="clear" w:color="auto" w:fill="FFFFFF"/>
        <w:spacing w:before="100" w:beforeAutospacing="1" w:after="100" w:afterAutospacing="1"/>
        <w:jc w:val="center"/>
        <w:rPr>
          <w:rFonts w:ascii="Times New Roman" w:hAnsi="Times New Roman" w:cs="Times New Roman"/>
          <w:b/>
          <w:sz w:val="24"/>
          <w:szCs w:val="24"/>
        </w:rPr>
      </w:pPr>
      <w:r w:rsidRPr="00304488">
        <w:rPr>
          <w:rFonts w:ascii="Times New Roman" w:hAnsi="Times New Roman" w:cs="Times New Roman"/>
          <w:sz w:val="24"/>
          <w:szCs w:val="24"/>
        </w:rPr>
        <w:br/>
      </w:r>
      <w:r w:rsidRPr="00304488">
        <w:rPr>
          <w:rFonts w:ascii="Times New Roman" w:hAnsi="Times New Roman" w:cs="Times New Roman"/>
          <w:b/>
          <w:sz w:val="24"/>
          <w:szCs w:val="24"/>
        </w:rPr>
        <w:t>4. Ответственность</w:t>
      </w:r>
    </w:p>
    <w:p w:rsidR="00A332C9" w:rsidRPr="00304488" w:rsidRDefault="00A332C9" w:rsidP="00A332C9">
      <w:pPr>
        <w:shd w:val="clear" w:color="auto" w:fill="FFFFFF"/>
        <w:spacing w:before="100" w:beforeAutospacing="1" w:after="100" w:afterAutospacing="1"/>
        <w:rPr>
          <w:rFonts w:ascii="Times New Roman" w:hAnsi="Times New Roman" w:cs="Times New Roman"/>
          <w:sz w:val="24"/>
          <w:szCs w:val="24"/>
        </w:rPr>
      </w:pPr>
      <w:r w:rsidRPr="00304488">
        <w:rPr>
          <w:rFonts w:ascii="Times New Roman" w:hAnsi="Times New Roman" w:cs="Times New Roman"/>
          <w:b/>
          <w:sz w:val="24"/>
          <w:szCs w:val="24"/>
        </w:rPr>
        <w:br/>
      </w:r>
      <w:r w:rsidRPr="00304488">
        <w:rPr>
          <w:rFonts w:ascii="Times New Roman" w:hAnsi="Times New Roman" w:cs="Times New Roman"/>
          <w:sz w:val="24"/>
          <w:szCs w:val="24"/>
        </w:rPr>
        <w:t xml:space="preserve">4.1. За неисполнение или ненадлежащее исполнение без уважительных причин Устава и Правил внутреннего трудового распорядка </w:t>
      </w:r>
      <w:r>
        <w:rPr>
          <w:rFonts w:ascii="Times New Roman" w:hAnsi="Times New Roman" w:cs="Times New Roman"/>
          <w:sz w:val="24"/>
          <w:szCs w:val="24"/>
        </w:rPr>
        <w:t xml:space="preserve"> МАУ «МФЦ»</w:t>
      </w:r>
      <w:r w:rsidRPr="00304488">
        <w:rPr>
          <w:rFonts w:ascii="Times New Roman" w:hAnsi="Times New Roman" w:cs="Times New Roman"/>
          <w:sz w:val="24"/>
          <w:szCs w:val="24"/>
        </w:rPr>
        <w:t xml:space="preserve">, иных локальных нормативных актов, законных </w:t>
      </w:r>
      <w:r w:rsidRPr="00304488">
        <w:rPr>
          <w:rFonts w:ascii="Times New Roman" w:hAnsi="Times New Roman" w:cs="Times New Roman"/>
          <w:sz w:val="24"/>
          <w:szCs w:val="24"/>
        </w:rPr>
        <w:lastRenderedPageBreak/>
        <w:t xml:space="preserve">распоряжений </w:t>
      </w:r>
      <w:r>
        <w:rPr>
          <w:rFonts w:ascii="Times New Roman" w:hAnsi="Times New Roman" w:cs="Times New Roman"/>
          <w:sz w:val="24"/>
          <w:szCs w:val="24"/>
        </w:rPr>
        <w:t>директора МАУ «МФЦ»</w:t>
      </w:r>
      <w:r w:rsidRPr="00304488">
        <w:rPr>
          <w:rFonts w:ascii="Times New Roman" w:hAnsi="Times New Roman" w:cs="Times New Roman"/>
          <w:sz w:val="24"/>
          <w:szCs w:val="24"/>
        </w:rPr>
        <w:t xml:space="preserve">, функциональных обязанностей, в том числе за неиспользование предоставленных прав, ответственный за реализацию антикоррупционной политики в </w:t>
      </w:r>
      <w:r>
        <w:rPr>
          <w:rFonts w:ascii="Times New Roman" w:hAnsi="Times New Roman" w:cs="Times New Roman"/>
          <w:sz w:val="24"/>
          <w:szCs w:val="24"/>
        </w:rPr>
        <w:t xml:space="preserve"> МАУ «МФЦ»</w:t>
      </w:r>
      <w:r w:rsidRPr="00304488">
        <w:rPr>
          <w:rFonts w:ascii="Times New Roman" w:hAnsi="Times New Roman" w:cs="Times New Roman"/>
          <w:sz w:val="24"/>
          <w:szCs w:val="24"/>
        </w:rPr>
        <w:t xml:space="preserve">  несет дисциплинарную ответственность в порядке, определенном трудовым законодательством.</w:t>
      </w:r>
      <w:r w:rsidRPr="00304488">
        <w:rPr>
          <w:rFonts w:ascii="Times New Roman" w:hAnsi="Times New Roman" w:cs="Times New Roman"/>
          <w:sz w:val="24"/>
          <w:szCs w:val="24"/>
        </w:rPr>
        <w:br/>
      </w:r>
    </w:p>
    <w:p w:rsidR="00A332C9" w:rsidRPr="00304488" w:rsidRDefault="00A332C9" w:rsidP="00A332C9">
      <w:pPr>
        <w:tabs>
          <w:tab w:val="left" w:pos="5245"/>
        </w:tabs>
        <w:spacing w:line="240" w:lineRule="auto"/>
        <w:ind w:left="4956"/>
        <w:rPr>
          <w:rFonts w:ascii="Times New Roman" w:hAnsi="Times New Roman" w:cs="Times New Roman"/>
          <w:sz w:val="24"/>
          <w:szCs w:val="24"/>
        </w:rPr>
      </w:pPr>
    </w:p>
    <w:p w:rsidR="00CF1875" w:rsidRPr="0060604B" w:rsidRDefault="00CF1875" w:rsidP="00E21964">
      <w:pPr>
        <w:spacing w:line="240" w:lineRule="auto"/>
        <w:ind w:left="7082"/>
        <w:jc w:val="center"/>
        <w:rPr>
          <w:rFonts w:ascii="Times New Roman" w:hAnsi="Times New Roman" w:cs="Times New Roman"/>
          <w:sz w:val="24"/>
          <w:szCs w:val="24"/>
        </w:rPr>
      </w:pPr>
    </w:p>
    <w:sectPr w:rsidR="00CF1875" w:rsidRPr="0060604B" w:rsidSect="00CF1875">
      <w:pgSz w:w="11906" w:h="16838"/>
      <w:pgMar w:top="426"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524" w:rsidRDefault="009E7524" w:rsidP="00700BB9">
      <w:pPr>
        <w:spacing w:after="0" w:line="240" w:lineRule="auto"/>
      </w:pPr>
      <w:r>
        <w:separator/>
      </w:r>
    </w:p>
  </w:endnote>
  <w:endnote w:type="continuationSeparator" w:id="0">
    <w:p w:rsidR="009E7524" w:rsidRDefault="009E7524" w:rsidP="00700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524" w:rsidRDefault="009E7524" w:rsidP="00700BB9">
      <w:pPr>
        <w:spacing w:after="0" w:line="240" w:lineRule="auto"/>
      </w:pPr>
      <w:r>
        <w:separator/>
      </w:r>
    </w:p>
  </w:footnote>
  <w:footnote w:type="continuationSeparator" w:id="0">
    <w:p w:rsidR="009E7524" w:rsidRDefault="009E7524" w:rsidP="00700B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69E"/>
    <w:multiLevelType w:val="multilevel"/>
    <w:tmpl w:val="8D183CE8"/>
    <w:lvl w:ilvl="0">
      <w:start w:val="1"/>
      <w:numFmt w:val="decimal"/>
      <w:lvlText w:val="%1."/>
      <w:lvlJc w:val="left"/>
      <w:pPr>
        <w:ind w:left="360" w:hanging="360"/>
      </w:pPr>
      <w:rPr>
        <w:rFonts w:cs="Times New Roman"/>
      </w:rPr>
    </w:lvl>
    <w:lvl w:ilvl="1">
      <w:start w:val="1"/>
      <w:numFmt w:val="decimal"/>
      <w:lvlText w:val="%1.%2."/>
      <w:lvlJc w:val="left"/>
      <w:pPr>
        <w:ind w:left="6245"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1B3B6D"/>
    <w:multiLevelType w:val="hybridMultilevel"/>
    <w:tmpl w:val="B8264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47CA1"/>
    <w:multiLevelType w:val="multilevel"/>
    <w:tmpl w:val="A5820B2C"/>
    <w:lvl w:ilvl="0">
      <w:start w:val="1"/>
      <w:numFmt w:val="decimal"/>
      <w:lvlText w:val="%1."/>
      <w:lvlJc w:val="left"/>
      <w:pPr>
        <w:ind w:left="928" w:hanging="360"/>
      </w:pPr>
      <w:rPr>
        <w:rFonts w:hint="default"/>
        <w:sz w:val="28"/>
        <w:szCs w:val="28"/>
      </w:rPr>
    </w:lvl>
    <w:lvl w:ilvl="1">
      <w:start w:val="1"/>
      <w:numFmt w:val="decimal"/>
      <w:isLgl/>
      <w:lvlText w:val="%1.%2."/>
      <w:lvlJc w:val="left"/>
      <w:pPr>
        <w:ind w:left="2280" w:hanging="720"/>
      </w:pPr>
      <w:rPr>
        <w:rFonts w:hint="default"/>
        <w:b w:val="0"/>
        <w:sz w:val="28"/>
        <w:szCs w:val="28"/>
      </w:rPr>
    </w:lvl>
    <w:lvl w:ilvl="2">
      <w:start w:val="1"/>
      <w:numFmt w:val="decimal"/>
      <w:isLgl/>
      <w:lvlText w:val="%1.%2.%3."/>
      <w:lvlJc w:val="left"/>
      <w:pPr>
        <w:ind w:left="2148" w:hanging="720"/>
      </w:pPr>
      <w:rPr>
        <w:rFonts w:hint="default"/>
        <w:sz w:val="24"/>
      </w:rPr>
    </w:lvl>
    <w:lvl w:ilvl="3">
      <w:start w:val="1"/>
      <w:numFmt w:val="decimal"/>
      <w:isLgl/>
      <w:lvlText w:val="%1.%2.%3.%4."/>
      <w:lvlJc w:val="left"/>
      <w:pPr>
        <w:ind w:left="2868" w:hanging="1080"/>
      </w:pPr>
      <w:rPr>
        <w:rFonts w:hint="default"/>
        <w:sz w:val="24"/>
      </w:rPr>
    </w:lvl>
    <w:lvl w:ilvl="4">
      <w:start w:val="1"/>
      <w:numFmt w:val="decimal"/>
      <w:isLgl/>
      <w:lvlText w:val="%1.%2.%3.%4.%5."/>
      <w:lvlJc w:val="left"/>
      <w:pPr>
        <w:ind w:left="3228" w:hanging="1080"/>
      </w:pPr>
      <w:rPr>
        <w:rFonts w:hint="default"/>
        <w:sz w:val="24"/>
      </w:rPr>
    </w:lvl>
    <w:lvl w:ilvl="5">
      <w:start w:val="1"/>
      <w:numFmt w:val="decimal"/>
      <w:isLgl/>
      <w:lvlText w:val="%1.%2.%3.%4.%5.%6."/>
      <w:lvlJc w:val="left"/>
      <w:pPr>
        <w:ind w:left="3948" w:hanging="1440"/>
      </w:pPr>
      <w:rPr>
        <w:rFonts w:hint="default"/>
        <w:sz w:val="24"/>
      </w:rPr>
    </w:lvl>
    <w:lvl w:ilvl="6">
      <w:start w:val="1"/>
      <w:numFmt w:val="decimal"/>
      <w:isLgl/>
      <w:lvlText w:val="%1.%2.%3.%4.%5.%6.%7."/>
      <w:lvlJc w:val="left"/>
      <w:pPr>
        <w:ind w:left="4668" w:hanging="1800"/>
      </w:pPr>
      <w:rPr>
        <w:rFonts w:hint="default"/>
        <w:sz w:val="24"/>
      </w:rPr>
    </w:lvl>
    <w:lvl w:ilvl="7">
      <w:start w:val="1"/>
      <w:numFmt w:val="decimal"/>
      <w:isLgl/>
      <w:lvlText w:val="%1.%2.%3.%4.%5.%6.%7.%8."/>
      <w:lvlJc w:val="left"/>
      <w:pPr>
        <w:ind w:left="5028" w:hanging="1800"/>
      </w:pPr>
      <w:rPr>
        <w:rFonts w:hint="default"/>
        <w:sz w:val="24"/>
      </w:rPr>
    </w:lvl>
    <w:lvl w:ilvl="8">
      <w:start w:val="1"/>
      <w:numFmt w:val="decimal"/>
      <w:isLgl/>
      <w:lvlText w:val="%1.%2.%3.%4.%5.%6.%7.%8.%9."/>
      <w:lvlJc w:val="left"/>
      <w:pPr>
        <w:ind w:left="5748" w:hanging="2160"/>
      </w:pPr>
      <w:rPr>
        <w:rFonts w:hint="default"/>
        <w:sz w:val="24"/>
      </w:rPr>
    </w:lvl>
  </w:abstractNum>
  <w:abstractNum w:abstractNumId="3">
    <w:nsid w:val="27180B39"/>
    <w:multiLevelType w:val="hybridMultilevel"/>
    <w:tmpl w:val="5C22D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B16B0"/>
    <w:multiLevelType w:val="multilevel"/>
    <w:tmpl w:val="A5AAD4D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4E514035"/>
    <w:multiLevelType w:val="multilevel"/>
    <w:tmpl w:val="F734471A"/>
    <w:lvl w:ilvl="0">
      <w:start w:val="1"/>
      <w:numFmt w:val="decimal"/>
      <w:lvlText w:val="%1."/>
      <w:lvlJc w:val="left"/>
      <w:pPr>
        <w:ind w:left="360" w:hanging="360"/>
      </w:pPr>
      <w:rPr>
        <w:rFonts w:cs="Times New Roman"/>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5725769F"/>
    <w:multiLevelType w:val="multilevel"/>
    <w:tmpl w:val="C9DC9C90"/>
    <w:lvl w:ilvl="0">
      <w:start w:val="1"/>
      <w:numFmt w:val="decimal"/>
      <w:lvlText w:val="%1."/>
      <w:lvlJc w:val="left"/>
      <w:pPr>
        <w:ind w:left="502" w:hanging="360"/>
      </w:pPr>
      <w:rPr>
        <w:rFonts w:cs="Times New Roman"/>
      </w:rPr>
    </w:lvl>
    <w:lvl w:ilvl="1">
      <w:start w:val="1"/>
      <w:numFmt w:val="decimal"/>
      <w:lvlText w:val="%1.%2."/>
      <w:lvlJc w:val="left"/>
      <w:pPr>
        <w:ind w:left="934" w:hanging="432"/>
      </w:pPr>
      <w:rPr>
        <w:rFonts w:cs="Times New Roman"/>
        <w:b w:val="0"/>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7">
    <w:nsid w:val="5C991D0C"/>
    <w:multiLevelType w:val="multilevel"/>
    <w:tmpl w:val="BA62C450"/>
    <w:lvl w:ilvl="0">
      <w:start w:val="1"/>
      <w:numFmt w:val="decimal"/>
      <w:lvlText w:val="%1."/>
      <w:lvlJc w:val="left"/>
      <w:pPr>
        <w:ind w:left="3905" w:hanging="360"/>
      </w:pPr>
      <w:rPr>
        <w:rFonts w:eastAsia="Times New Roman" w:hint="default"/>
        <w:color w:val="000000"/>
      </w:rPr>
    </w:lvl>
    <w:lvl w:ilvl="1">
      <w:start w:val="1"/>
      <w:numFmt w:val="decimal"/>
      <w:isLgl/>
      <w:lvlText w:val="%1.%2."/>
      <w:lvlJc w:val="left"/>
      <w:pPr>
        <w:ind w:left="1788" w:hanging="720"/>
      </w:pPr>
      <w:rPr>
        <w:rFonts w:eastAsia="Times New Roman" w:hint="default"/>
        <w:color w:val="000000"/>
      </w:rPr>
    </w:lvl>
    <w:lvl w:ilvl="2">
      <w:start w:val="1"/>
      <w:numFmt w:val="decimal"/>
      <w:isLgl/>
      <w:lvlText w:val="%1.%2.%3."/>
      <w:lvlJc w:val="left"/>
      <w:pPr>
        <w:ind w:left="2148" w:hanging="720"/>
      </w:pPr>
      <w:rPr>
        <w:rFonts w:eastAsia="Times New Roman" w:hint="default"/>
        <w:color w:val="000000"/>
      </w:rPr>
    </w:lvl>
    <w:lvl w:ilvl="3">
      <w:start w:val="1"/>
      <w:numFmt w:val="decimal"/>
      <w:isLgl/>
      <w:lvlText w:val="%1.%2.%3.%4."/>
      <w:lvlJc w:val="left"/>
      <w:pPr>
        <w:ind w:left="2868" w:hanging="1080"/>
      </w:pPr>
      <w:rPr>
        <w:rFonts w:eastAsia="Times New Roman" w:hint="default"/>
        <w:color w:val="000000"/>
      </w:rPr>
    </w:lvl>
    <w:lvl w:ilvl="4">
      <w:start w:val="1"/>
      <w:numFmt w:val="decimal"/>
      <w:isLgl/>
      <w:lvlText w:val="%1.%2.%3.%4.%5."/>
      <w:lvlJc w:val="left"/>
      <w:pPr>
        <w:ind w:left="3228" w:hanging="1080"/>
      </w:pPr>
      <w:rPr>
        <w:rFonts w:eastAsia="Times New Roman" w:hint="default"/>
        <w:color w:val="000000"/>
      </w:rPr>
    </w:lvl>
    <w:lvl w:ilvl="5">
      <w:start w:val="1"/>
      <w:numFmt w:val="decimal"/>
      <w:isLgl/>
      <w:lvlText w:val="%1.%2.%3.%4.%5.%6."/>
      <w:lvlJc w:val="left"/>
      <w:pPr>
        <w:ind w:left="3948" w:hanging="1440"/>
      </w:pPr>
      <w:rPr>
        <w:rFonts w:eastAsia="Times New Roman" w:hint="default"/>
        <w:color w:val="000000"/>
      </w:rPr>
    </w:lvl>
    <w:lvl w:ilvl="6">
      <w:start w:val="1"/>
      <w:numFmt w:val="decimal"/>
      <w:isLgl/>
      <w:lvlText w:val="%1.%2.%3.%4.%5.%6.%7."/>
      <w:lvlJc w:val="left"/>
      <w:pPr>
        <w:ind w:left="4668" w:hanging="1800"/>
      </w:pPr>
      <w:rPr>
        <w:rFonts w:eastAsia="Times New Roman" w:hint="default"/>
        <w:color w:val="000000"/>
      </w:rPr>
    </w:lvl>
    <w:lvl w:ilvl="7">
      <w:start w:val="1"/>
      <w:numFmt w:val="decimal"/>
      <w:isLgl/>
      <w:lvlText w:val="%1.%2.%3.%4.%5.%6.%7.%8."/>
      <w:lvlJc w:val="left"/>
      <w:pPr>
        <w:ind w:left="5028" w:hanging="1800"/>
      </w:pPr>
      <w:rPr>
        <w:rFonts w:eastAsia="Times New Roman" w:hint="default"/>
        <w:color w:val="000000"/>
      </w:rPr>
    </w:lvl>
    <w:lvl w:ilvl="8">
      <w:start w:val="1"/>
      <w:numFmt w:val="decimal"/>
      <w:isLgl/>
      <w:lvlText w:val="%1.%2.%3.%4.%5.%6.%7.%8.%9."/>
      <w:lvlJc w:val="left"/>
      <w:pPr>
        <w:ind w:left="5748" w:hanging="2160"/>
      </w:pPr>
      <w:rPr>
        <w:rFonts w:eastAsia="Times New Roman" w:hint="default"/>
        <w:color w:val="000000"/>
      </w:rPr>
    </w:lvl>
  </w:abstractNum>
  <w:abstractNum w:abstractNumId="8">
    <w:nsid w:val="6D593B24"/>
    <w:multiLevelType w:val="hybridMultilevel"/>
    <w:tmpl w:val="FAB224C0"/>
    <w:lvl w:ilvl="0" w:tplc="8DE85F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4860392"/>
    <w:multiLevelType w:val="hybridMultilevel"/>
    <w:tmpl w:val="99447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C20C4B"/>
    <w:rsid w:val="00011484"/>
    <w:rsid w:val="00015093"/>
    <w:rsid w:val="00064634"/>
    <w:rsid w:val="000651F9"/>
    <w:rsid w:val="00071BBD"/>
    <w:rsid w:val="0009430C"/>
    <w:rsid w:val="000D374C"/>
    <w:rsid w:val="000E7A52"/>
    <w:rsid w:val="00117699"/>
    <w:rsid w:val="00125698"/>
    <w:rsid w:val="00163C10"/>
    <w:rsid w:val="00177CE9"/>
    <w:rsid w:val="00194D2E"/>
    <w:rsid w:val="001961A5"/>
    <w:rsid w:val="001F5F2E"/>
    <w:rsid w:val="00221225"/>
    <w:rsid w:val="002404FB"/>
    <w:rsid w:val="002473A3"/>
    <w:rsid w:val="002904E9"/>
    <w:rsid w:val="002C21FA"/>
    <w:rsid w:val="0032477C"/>
    <w:rsid w:val="00330F67"/>
    <w:rsid w:val="003371C9"/>
    <w:rsid w:val="0036104E"/>
    <w:rsid w:val="00366153"/>
    <w:rsid w:val="00373538"/>
    <w:rsid w:val="0037470F"/>
    <w:rsid w:val="003A56CA"/>
    <w:rsid w:val="003A6CE0"/>
    <w:rsid w:val="003A74F4"/>
    <w:rsid w:val="003B6B98"/>
    <w:rsid w:val="003B7536"/>
    <w:rsid w:val="003C09F6"/>
    <w:rsid w:val="004336BE"/>
    <w:rsid w:val="00452790"/>
    <w:rsid w:val="00452958"/>
    <w:rsid w:val="004B3671"/>
    <w:rsid w:val="004B6236"/>
    <w:rsid w:val="004B75AD"/>
    <w:rsid w:val="004C6597"/>
    <w:rsid w:val="00513FBF"/>
    <w:rsid w:val="00516736"/>
    <w:rsid w:val="00525535"/>
    <w:rsid w:val="005571D9"/>
    <w:rsid w:val="0057016F"/>
    <w:rsid w:val="00594AA5"/>
    <w:rsid w:val="005A26BD"/>
    <w:rsid w:val="005B7A7B"/>
    <w:rsid w:val="0060604B"/>
    <w:rsid w:val="00643AA1"/>
    <w:rsid w:val="0065393B"/>
    <w:rsid w:val="006658B4"/>
    <w:rsid w:val="00683922"/>
    <w:rsid w:val="00694C60"/>
    <w:rsid w:val="00695F7A"/>
    <w:rsid w:val="006A54BA"/>
    <w:rsid w:val="00700BB9"/>
    <w:rsid w:val="00702E42"/>
    <w:rsid w:val="00712D9A"/>
    <w:rsid w:val="0073215E"/>
    <w:rsid w:val="00742892"/>
    <w:rsid w:val="00745D58"/>
    <w:rsid w:val="00766EF9"/>
    <w:rsid w:val="00770AEA"/>
    <w:rsid w:val="00784B35"/>
    <w:rsid w:val="007B6499"/>
    <w:rsid w:val="007D434D"/>
    <w:rsid w:val="008455A6"/>
    <w:rsid w:val="008653E0"/>
    <w:rsid w:val="008F3048"/>
    <w:rsid w:val="0092571E"/>
    <w:rsid w:val="00933AA7"/>
    <w:rsid w:val="00934746"/>
    <w:rsid w:val="00942316"/>
    <w:rsid w:val="009654E7"/>
    <w:rsid w:val="009936C8"/>
    <w:rsid w:val="009C1ABA"/>
    <w:rsid w:val="009E7524"/>
    <w:rsid w:val="00A14D27"/>
    <w:rsid w:val="00A2390A"/>
    <w:rsid w:val="00A332C9"/>
    <w:rsid w:val="00A35703"/>
    <w:rsid w:val="00A57862"/>
    <w:rsid w:val="00A65C3B"/>
    <w:rsid w:val="00A65EC5"/>
    <w:rsid w:val="00A661C4"/>
    <w:rsid w:val="00A72B26"/>
    <w:rsid w:val="00AA4AD1"/>
    <w:rsid w:val="00AD3BF6"/>
    <w:rsid w:val="00B04170"/>
    <w:rsid w:val="00B05B4B"/>
    <w:rsid w:val="00B27F8E"/>
    <w:rsid w:val="00B62D2B"/>
    <w:rsid w:val="00B70D03"/>
    <w:rsid w:val="00B75CE0"/>
    <w:rsid w:val="00BC4194"/>
    <w:rsid w:val="00BF1088"/>
    <w:rsid w:val="00BF51F3"/>
    <w:rsid w:val="00C13633"/>
    <w:rsid w:val="00C20C4B"/>
    <w:rsid w:val="00C22232"/>
    <w:rsid w:val="00C32E21"/>
    <w:rsid w:val="00C518AD"/>
    <w:rsid w:val="00C558C8"/>
    <w:rsid w:val="00C76CD5"/>
    <w:rsid w:val="00CB0EA5"/>
    <w:rsid w:val="00CB24E0"/>
    <w:rsid w:val="00CE43B8"/>
    <w:rsid w:val="00CF1875"/>
    <w:rsid w:val="00D00975"/>
    <w:rsid w:val="00D31A5D"/>
    <w:rsid w:val="00D94222"/>
    <w:rsid w:val="00DA7A62"/>
    <w:rsid w:val="00DE103F"/>
    <w:rsid w:val="00E16BCD"/>
    <w:rsid w:val="00E21964"/>
    <w:rsid w:val="00E615FC"/>
    <w:rsid w:val="00E76922"/>
    <w:rsid w:val="00E82552"/>
    <w:rsid w:val="00E8343C"/>
    <w:rsid w:val="00EE114A"/>
    <w:rsid w:val="00F048F2"/>
    <w:rsid w:val="00F24F0A"/>
    <w:rsid w:val="00F46522"/>
    <w:rsid w:val="00F6372C"/>
    <w:rsid w:val="00F80665"/>
    <w:rsid w:val="00FA3DF3"/>
    <w:rsid w:val="00FD5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C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4B"/>
    <w:rPr>
      <w:rFonts w:ascii="Tahoma" w:hAnsi="Tahoma" w:cs="Tahoma"/>
      <w:sz w:val="16"/>
      <w:szCs w:val="16"/>
    </w:rPr>
  </w:style>
  <w:style w:type="character" w:styleId="a5">
    <w:name w:val="Hyperlink"/>
    <w:basedOn w:val="a0"/>
    <w:uiPriority w:val="99"/>
    <w:semiHidden/>
    <w:unhideWhenUsed/>
    <w:rsid w:val="00C20C4B"/>
    <w:rPr>
      <w:color w:val="0000FF"/>
      <w:u w:val="single"/>
    </w:rPr>
  </w:style>
  <w:style w:type="paragraph" w:styleId="a6">
    <w:name w:val="List Paragraph"/>
    <w:basedOn w:val="a"/>
    <w:uiPriority w:val="34"/>
    <w:qFormat/>
    <w:rsid w:val="00702E42"/>
    <w:pPr>
      <w:ind w:left="720"/>
      <w:contextualSpacing/>
    </w:pPr>
  </w:style>
  <w:style w:type="paragraph" w:styleId="a7">
    <w:name w:val="header"/>
    <w:basedOn w:val="a"/>
    <w:link w:val="a8"/>
    <w:uiPriority w:val="99"/>
    <w:semiHidden/>
    <w:unhideWhenUsed/>
    <w:rsid w:val="00700BB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00BB9"/>
  </w:style>
  <w:style w:type="paragraph" w:styleId="a9">
    <w:name w:val="footer"/>
    <w:basedOn w:val="a"/>
    <w:link w:val="aa"/>
    <w:uiPriority w:val="99"/>
    <w:semiHidden/>
    <w:unhideWhenUsed/>
    <w:rsid w:val="00700BB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00BB9"/>
  </w:style>
  <w:style w:type="table" w:customStyle="1" w:styleId="1">
    <w:name w:val="Сетка таблицы1"/>
    <w:basedOn w:val="a1"/>
    <w:uiPriority w:val="99"/>
    <w:rsid w:val="0060604B"/>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011992">
      <w:bodyDiv w:val="1"/>
      <w:marLeft w:val="0"/>
      <w:marRight w:val="0"/>
      <w:marTop w:val="0"/>
      <w:marBottom w:val="0"/>
      <w:divBdr>
        <w:top w:val="none" w:sz="0" w:space="0" w:color="auto"/>
        <w:left w:val="none" w:sz="0" w:space="0" w:color="auto"/>
        <w:bottom w:val="none" w:sz="0" w:space="0" w:color="auto"/>
        <w:right w:val="none" w:sz="0" w:space="0" w:color="auto"/>
      </w:divBdr>
    </w:div>
    <w:div w:id="1462724425">
      <w:bodyDiv w:val="1"/>
      <w:marLeft w:val="0"/>
      <w:marRight w:val="0"/>
      <w:marTop w:val="0"/>
      <w:marBottom w:val="0"/>
      <w:divBdr>
        <w:top w:val="none" w:sz="0" w:space="0" w:color="auto"/>
        <w:left w:val="none" w:sz="0" w:space="0" w:color="auto"/>
        <w:bottom w:val="none" w:sz="0" w:space="0" w:color="auto"/>
        <w:right w:val="none" w:sz="0" w:space="0" w:color="auto"/>
      </w:divBdr>
    </w:div>
    <w:div w:id="1654990250">
      <w:bodyDiv w:val="1"/>
      <w:marLeft w:val="0"/>
      <w:marRight w:val="0"/>
      <w:marTop w:val="0"/>
      <w:marBottom w:val="0"/>
      <w:divBdr>
        <w:top w:val="none" w:sz="0" w:space="0" w:color="auto"/>
        <w:left w:val="none" w:sz="0" w:space="0" w:color="auto"/>
        <w:bottom w:val="none" w:sz="0" w:space="0" w:color="auto"/>
        <w:right w:val="none" w:sz="0" w:space="0" w:color="auto"/>
      </w:divBdr>
    </w:div>
    <w:div w:id="16899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03D0F6A4A585E20E72C1EF23128A7498B2C5D0F7571CAB3675FC9ZBw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AppData\Local\Temp\&#1087;&#1086;%20&#1082;&#1086;&#1088;&#1088;&#1091;&#1087;&#1094;&#1080;&#1080;.rt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E03C9B4177874157506C2CBB7C8A03C999EC3D970F5A8BA6F9AAd8rCO" TargetMode="External"/><Relationship Id="rId5" Type="http://schemas.openxmlformats.org/officeDocument/2006/relationships/webSettings" Target="webSettings.xml"/><Relationship Id="rId15" Type="http://schemas.openxmlformats.org/officeDocument/2006/relationships/hyperlink" Target="consultantplus://offline/ref=B342F2E599CB95803AB379E1DDE072CDB140B784801363C4CB3F48CDD439E5A09E4D21816846F405l8EBH" TargetMode="External"/><Relationship Id="rId10" Type="http://schemas.openxmlformats.org/officeDocument/2006/relationships/hyperlink" Target="http://www.mfcinfo.ru/" TargetMode="External"/><Relationship Id="rId4" Type="http://schemas.openxmlformats.org/officeDocument/2006/relationships/settings" Target="settings.xml"/><Relationship Id="rId9" Type="http://schemas.openxmlformats.org/officeDocument/2006/relationships/hyperlink" Target="http://ips.pnzreg.ru/?searchres=&amp;x=35&amp;y=5&amp;bpas=r045800&amp;a3=&amp;a3type=1&amp;a3value=&amp;a6=&amp;a6type=1&amp;a6value=&amp;a15=&amp;a15type=1&amp;a15value=&amp;a7type=1&amp;a7from=&amp;a7to=&amp;a7date=&amp;a8=1141-%E7%EF%EE&amp;a8type=1&amp;a1=&amp;a0=&amp;a16=&amp;a16type=1&amp;a16value=&amp;a17=&amp;a17type=1&amp;a17value=&amp;a44type=2&amp;a44=&amp;a4=&amp;a4type=1&amp;a4value=&amp;a23=&amp;a23type=1&amp;a23value=&amp;a24=&amp;a24type=1&amp;a24value=&amp;textpres=&amp;sort=7" TargetMode="External"/><Relationship Id="rId14" Type="http://schemas.openxmlformats.org/officeDocument/2006/relationships/hyperlink" Target="consultantplus://offline/ref=B342F2E599CB95803AB379E1DDE072CDB24BB381834134C69A6A46lC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CEA7-69BF-42E0-A923-C872D5BE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8688</Words>
  <Characters>49524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2</cp:revision>
  <cp:lastPrinted>2017-04-25T09:54:00Z</cp:lastPrinted>
  <dcterms:created xsi:type="dcterms:W3CDTF">2023-01-26T13:12:00Z</dcterms:created>
  <dcterms:modified xsi:type="dcterms:W3CDTF">2023-01-26T13:12:00Z</dcterms:modified>
</cp:coreProperties>
</file>